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1244" w14:textId="430BB68A" w:rsidR="001B1FF3" w:rsidRPr="001B1FF3" w:rsidRDefault="001B1FF3" w:rsidP="003F0652">
      <w:pPr>
        <w:pStyle w:val="Heading1"/>
        <w:jc w:val="left"/>
        <w:rPr>
          <w:rFonts w:asciiTheme="minorHAnsi" w:hAnsiTheme="minorHAnsi" w:cstheme="minorHAnsi"/>
          <w:sz w:val="28"/>
          <w:szCs w:val="28"/>
          <w:u w:val="single"/>
        </w:rPr>
      </w:pPr>
      <w:r w:rsidRPr="001B1FF3">
        <w:rPr>
          <w:rFonts w:asciiTheme="minorHAnsi" w:hAnsiTheme="minorHAnsi" w:cstheme="minorHAnsi"/>
          <w:sz w:val="28"/>
          <w:szCs w:val="28"/>
          <w:u w:val="single"/>
        </w:rPr>
        <w:t>CA, WA &amp; SILA COMMENTS – Chapter 10</w:t>
      </w:r>
    </w:p>
    <w:p w14:paraId="5A63A62D" w14:textId="77777777" w:rsidR="001B1FF3" w:rsidRDefault="001B1FF3" w:rsidP="003F0652">
      <w:pPr>
        <w:pStyle w:val="Heading1"/>
        <w:jc w:val="left"/>
        <w:rPr>
          <w:sz w:val="24"/>
          <w:szCs w:val="24"/>
        </w:rPr>
      </w:pPr>
    </w:p>
    <w:p w14:paraId="25212E5A" w14:textId="76360CFC" w:rsidR="00C422C7" w:rsidRPr="003F0652" w:rsidRDefault="00FB3884" w:rsidP="003F0652">
      <w:pPr>
        <w:pStyle w:val="Heading1"/>
        <w:jc w:val="left"/>
        <w:rPr>
          <w:sz w:val="24"/>
          <w:szCs w:val="24"/>
        </w:rPr>
      </w:pPr>
      <w:r w:rsidRPr="003F0652">
        <w:rPr>
          <w:sz w:val="24"/>
          <w:szCs w:val="24"/>
        </w:rPr>
        <w:t>Chapter</w:t>
      </w:r>
      <w:r w:rsidRPr="003F0652">
        <w:rPr>
          <w:spacing w:val="-9"/>
          <w:sz w:val="24"/>
          <w:szCs w:val="24"/>
        </w:rPr>
        <w:t xml:space="preserve"> </w:t>
      </w:r>
      <w:r w:rsidRPr="003F0652">
        <w:rPr>
          <w:spacing w:val="-5"/>
          <w:sz w:val="24"/>
          <w:szCs w:val="24"/>
        </w:rPr>
        <w:t>10</w:t>
      </w:r>
    </w:p>
    <w:p w14:paraId="04FBFDB4" w14:textId="77777777" w:rsidR="00C422C7" w:rsidRPr="003F0652" w:rsidRDefault="00FB3884" w:rsidP="003F0652">
      <w:pPr>
        <w:ind w:left="120"/>
        <w:rPr>
          <w:b/>
          <w:sz w:val="24"/>
          <w:szCs w:val="24"/>
        </w:rPr>
      </w:pPr>
      <w:r w:rsidRPr="003F0652">
        <w:rPr>
          <w:b/>
          <w:sz w:val="24"/>
          <w:szCs w:val="24"/>
        </w:rPr>
        <w:t>Surplus</w:t>
      </w:r>
      <w:r w:rsidRPr="003F0652">
        <w:rPr>
          <w:b/>
          <w:spacing w:val="-9"/>
          <w:sz w:val="24"/>
          <w:szCs w:val="24"/>
        </w:rPr>
        <w:t xml:space="preserve"> </w:t>
      </w:r>
      <w:r w:rsidRPr="003F0652">
        <w:rPr>
          <w:b/>
          <w:sz w:val="24"/>
          <w:szCs w:val="24"/>
        </w:rPr>
        <w:t>Lines</w:t>
      </w:r>
      <w:r w:rsidRPr="003F0652">
        <w:rPr>
          <w:b/>
          <w:spacing w:val="-9"/>
          <w:sz w:val="24"/>
          <w:szCs w:val="24"/>
        </w:rPr>
        <w:t xml:space="preserve"> </w:t>
      </w:r>
      <w:r w:rsidRPr="003F0652">
        <w:rPr>
          <w:b/>
          <w:sz w:val="24"/>
          <w:szCs w:val="24"/>
        </w:rPr>
        <w:t>Producer</w:t>
      </w:r>
      <w:r w:rsidRPr="003F0652">
        <w:rPr>
          <w:b/>
          <w:spacing w:val="-5"/>
          <w:sz w:val="24"/>
          <w:szCs w:val="24"/>
        </w:rPr>
        <w:t xml:space="preserve"> </w:t>
      </w:r>
      <w:r w:rsidRPr="003F0652">
        <w:rPr>
          <w:b/>
          <w:spacing w:val="-2"/>
          <w:sz w:val="24"/>
          <w:szCs w:val="24"/>
        </w:rPr>
        <w:t>Licenses</w:t>
      </w:r>
    </w:p>
    <w:p w14:paraId="52408F0C" w14:textId="77777777" w:rsidR="00C422C7" w:rsidRPr="003F0652" w:rsidRDefault="00C422C7" w:rsidP="003F0652">
      <w:pPr>
        <w:pStyle w:val="BodyText"/>
        <w:ind w:left="120"/>
        <w:rPr>
          <w:b/>
          <w:sz w:val="24"/>
          <w:szCs w:val="24"/>
        </w:rPr>
      </w:pPr>
    </w:p>
    <w:p w14:paraId="11BCA318" w14:textId="77777777" w:rsidR="00C422C7" w:rsidRPr="003F0652" w:rsidRDefault="00FB3884" w:rsidP="003F0652">
      <w:pPr>
        <w:pStyle w:val="BodyText"/>
        <w:ind w:left="120" w:right="155"/>
        <w:jc w:val="both"/>
        <w:rPr>
          <w:sz w:val="24"/>
          <w:szCs w:val="24"/>
        </w:rPr>
      </w:pPr>
      <w:r w:rsidRPr="003F0652">
        <w:rPr>
          <w:sz w:val="24"/>
          <w:szCs w:val="24"/>
        </w:rPr>
        <w:t>In order to operate in a state, property/casualty (P/C) insurance companies are generally categorized in one of two ways. An admitted company obtains</w:t>
      </w:r>
      <w:r w:rsidRPr="003F0652">
        <w:rPr>
          <w:spacing w:val="-1"/>
          <w:sz w:val="24"/>
          <w:szCs w:val="24"/>
        </w:rPr>
        <w:t xml:space="preserve"> </w:t>
      </w:r>
      <w:r w:rsidRPr="003F0652">
        <w:rPr>
          <w:sz w:val="24"/>
          <w:szCs w:val="24"/>
        </w:rPr>
        <w:t>a certificate of authority to operate in a</w:t>
      </w:r>
      <w:r w:rsidRPr="003F0652">
        <w:rPr>
          <w:spacing w:val="-3"/>
          <w:sz w:val="24"/>
          <w:szCs w:val="24"/>
        </w:rPr>
        <w:t xml:space="preserve"> </w:t>
      </w:r>
      <w:r w:rsidRPr="003F0652">
        <w:rPr>
          <w:sz w:val="24"/>
          <w:szCs w:val="24"/>
        </w:rPr>
        <w:t>given state, and it</w:t>
      </w:r>
      <w:r w:rsidRPr="003F0652">
        <w:rPr>
          <w:spacing w:val="-1"/>
          <w:sz w:val="24"/>
          <w:szCs w:val="24"/>
        </w:rPr>
        <w:t xml:space="preserve"> </w:t>
      </w:r>
      <w:r w:rsidRPr="003F0652">
        <w:rPr>
          <w:sz w:val="24"/>
          <w:szCs w:val="24"/>
        </w:rPr>
        <w:t>is</w:t>
      </w:r>
      <w:r w:rsidRPr="003F0652">
        <w:rPr>
          <w:spacing w:val="-1"/>
          <w:sz w:val="24"/>
          <w:szCs w:val="24"/>
        </w:rPr>
        <w:t xml:space="preserve"> </w:t>
      </w:r>
      <w:r w:rsidRPr="003F0652">
        <w:rPr>
          <w:sz w:val="24"/>
          <w:szCs w:val="24"/>
        </w:rPr>
        <w:t>fully subject</w:t>
      </w:r>
      <w:r w:rsidRPr="003F0652">
        <w:rPr>
          <w:spacing w:val="-1"/>
          <w:sz w:val="24"/>
          <w:szCs w:val="24"/>
        </w:rPr>
        <w:t xml:space="preserve"> </w:t>
      </w:r>
      <w:r w:rsidRPr="003F0652">
        <w:rPr>
          <w:sz w:val="24"/>
          <w:szCs w:val="24"/>
        </w:rPr>
        <w:t>to and regulated</w:t>
      </w:r>
      <w:r w:rsidRPr="003F0652">
        <w:rPr>
          <w:spacing w:val="-4"/>
          <w:sz w:val="24"/>
          <w:szCs w:val="24"/>
        </w:rPr>
        <w:t xml:space="preserve"> </w:t>
      </w:r>
      <w:r w:rsidRPr="003F0652">
        <w:rPr>
          <w:sz w:val="24"/>
          <w:szCs w:val="24"/>
        </w:rPr>
        <w:t>by</w:t>
      </w:r>
      <w:r w:rsidRPr="003F0652">
        <w:rPr>
          <w:spacing w:val="-4"/>
          <w:sz w:val="24"/>
          <w:szCs w:val="24"/>
        </w:rPr>
        <w:t xml:space="preserve"> </w:t>
      </w:r>
      <w:r w:rsidRPr="003F0652">
        <w:rPr>
          <w:sz w:val="24"/>
          <w:szCs w:val="24"/>
        </w:rPr>
        <w:t>the</w:t>
      </w:r>
      <w:r w:rsidRPr="003F0652">
        <w:rPr>
          <w:spacing w:val="-5"/>
          <w:sz w:val="24"/>
          <w:szCs w:val="24"/>
        </w:rPr>
        <w:t xml:space="preserve"> </w:t>
      </w:r>
      <w:r w:rsidRPr="003F0652">
        <w:rPr>
          <w:sz w:val="24"/>
          <w:szCs w:val="24"/>
        </w:rPr>
        <w:t>laws</w:t>
      </w:r>
      <w:r w:rsidRPr="003F0652">
        <w:rPr>
          <w:spacing w:val="-5"/>
          <w:sz w:val="24"/>
          <w:szCs w:val="24"/>
        </w:rPr>
        <w:t xml:space="preserve"> </w:t>
      </w:r>
      <w:r w:rsidRPr="003F0652">
        <w:rPr>
          <w:sz w:val="24"/>
          <w:szCs w:val="24"/>
        </w:rPr>
        <w:t>of</w:t>
      </w:r>
      <w:r w:rsidRPr="003F0652">
        <w:rPr>
          <w:spacing w:val="-5"/>
          <w:sz w:val="24"/>
          <w:szCs w:val="24"/>
        </w:rPr>
        <w:t xml:space="preserve"> </w:t>
      </w:r>
      <w:r w:rsidRPr="003F0652">
        <w:rPr>
          <w:sz w:val="24"/>
          <w:szCs w:val="24"/>
        </w:rPr>
        <w:t>the</w:t>
      </w:r>
      <w:r w:rsidRPr="003F0652">
        <w:rPr>
          <w:spacing w:val="-5"/>
          <w:sz w:val="24"/>
          <w:szCs w:val="24"/>
        </w:rPr>
        <w:t xml:space="preserve"> </w:t>
      </w:r>
      <w:r w:rsidRPr="003F0652">
        <w:rPr>
          <w:sz w:val="24"/>
          <w:szCs w:val="24"/>
        </w:rPr>
        <w:t>state.</w:t>
      </w:r>
      <w:r w:rsidRPr="003F0652">
        <w:rPr>
          <w:spacing w:val="-5"/>
          <w:sz w:val="24"/>
          <w:szCs w:val="24"/>
        </w:rPr>
        <w:t xml:space="preserve"> </w:t>
      </w:r>
      <w:r w:rsidRPr="003F0652">
        <w:rPr>
          <w:sz w:val="24"/>
          <w:szCs w:val="24"/>
        </w:rPr>
        <w:t>Its</w:t>
      </w:r>
      <w:r w:rsidRPr="003F0652">
        <w:rPr>
          <w:spacing w:val="-5"/>
          <w:sz w:val="24"/>
          <w:szCs w:val="24"/>
        </w:rPr>
        <w:t xml:space="preserve"> </w:t>
      </w:r>
      <w:r w:rsidRPr="003F0652">
        <w:rPr>
          <w:sz w:val="24"/>
          <w:szCs w:val="24"/>
        </w:rPr>
        <w:t>policyholders</w:t>
      </w:r>
      <w:r w:rsidRPr="003F0652">
        <w:rPr>
          <w:spacing w:val="-5"/>
          <w:sz w:val="24"/>
          <w:szCs w:val="24"/>
        </w:rPr>
        <w:t xml:space="preserve"> </w:t>
      </w:r>
      <w:r w:rsidRPr="003F0652">
        <w:rPr>
          <w:sz w:val="24"/>
          <w:szCs w:val="24"/>
        </w:rPr>
        <w:t>are</w:t>
      </w:r>
      <w:r w:rsidRPr="003F0652">
        <w:rPr>
          <w:spacing w:val="-5"/>
          <w:sz w:val="24"/>
          <w:szCs w:val="24"/>
        </w:rPr>
        <w:t xml:space="preserve"> </w:t>
      </w:r>
      <w:r w:rsidRPr="003F0652">
        <w:rPr>
          <w:sz w:val="24"/>
          <w:szCs w:val="24"/>
        </w:rPr>
        <w:t>protected,</w:t>
      </w:r>
      <w:r w:rsidRPr="003F0652">
        <w:rPr>
          <w:spacing w:val="-5"/>
          <w:sz w:val="24"/>
          <w:szCs w:val="24"/>
        </w:rPr>
        <w:t xml:space="preserve"> </w:t>
      </w:r>
      <w:r w:rsidRPr="003F0652">
        <w:rPr>
          <w:sz w:val="24"/>
          <w:szCs w:val="24"/>
        </w:rPr>
        <w:t>at</w:t>
      </w:r>
      <w:r w:rsidRPr="003F0652">
        <w:rPr>
          <w:spacing w:val="-5"/>
          <w:sz w:val="24"/>
          <w:szCs w:val="24"/>
        </w:rPr>
        <w:t xml:space="preserve"> </w:t>
      </w:r>
      <w:r w:rsidRPr="003F0652">
        <w:rPr>
          <w:sz w:val="24"/>
          <w:szCs w:val="24"/>
        </w:rPr>
        <w:t>least</w:t>
      </w:r>
      <w:r w:rsidRPr="003F0652">
        <w:rPr>
          <w:spacing w:val="-5"/>
          <w:sz w:val="24"/>
          <w:szCs w:val="24"/>
        </w:rPr>
        <w:t xml:space="preserve"> </w:t>
      </w:r>
      <w:r w:rsidRPr="003F0652">
        <w:rPr>
          <w:sz w:val="24"/>
          <w:szCs w:val="24"/>
        </w:rPr>
        <w:t>to</w:t>
      </w:r>
      <w:r w:rsidRPr="003F0652">
        <w:rPr>
          <w:spacing w:val="-4"/>
          <w:sz w:val="24"/>
          <w:szCs w:val="24"/>
        </w:rPr>
        <w:t xml:space="preserve"> </w:t>
      </w:r>
      <w:r w:rsidRPr="003F0652">
        <w:rPr>
          <w:sz w:val="24"/>
          <w:szCs w:val="24"/>
        </w:rPr>
        <w:t>some</w:t>
      </w:r>
      <w:r w:rsidRPr="003F0652">
        <w:rPr>
          <w:spacing w:val="-5"/>
          <w:sz w:val="24"/>
          <w:szCs w:val="24"/>
        </w:rPr>
        <w:t xml:space="preserve"> </w:t>
      </w:r>
      <w:r w:rsidRPr="003F0652">
        <w:rPr>
          <w:sz w:val="24"/>
          <w:szCs w:val="24"/>
        </w:rPr>
        <w:t>extent,</w:t>
      </w:r>
      <w:r w:rsidRPr="003F0652">
        <w:rPr>
          <w:spacing w:val="-6"/>
          <w:sz w:val="24"/>
          <w:szCs w:val="24"/>
        </w:rPr>
        <w:t xml:space="preserve"> </w:t>
      </w:r>
      <w:r w:rsidRPr="003F0652">
        <w:rPr>
          <w:sz w:val="24"/>
          <w:szCs w:val="24"/>
        </w:rPr>
        <w:t>by</w:t>
      </w:r>
      <w:r w:rsidRPr="003F0652">
        <w:rPr>
          <w:spacing w:val="-4"/>
          <w:sz w:val="24"/>
          <w:szCs w:val="24"/>
        </w:rPr>
        <w:t xml:space="preserve"> </w:t>
      </w:r>
      <w:r w:rsidRPr="003F0652">
        <w:rPr>
          <w:sz w:val="24"/>
          <w:szCs w:val="24"/>
        </w:rPr>
        <w:t>the</w:t>
      </w:r>
      <w:r w:rsidRPr="003F0652">
        <w:rPr>
          <w:spacing w:val="-5"/>
          <w:sz w:val="24"/>
          <w:szCs w:val="24"/>
        </w:rPr>
        <w:t xml:space="preserve"> </w:t>
      </w:r>
      <w:r w:rsidRPr="003F0652">
        <w:rPr>
          <w:sz w:val="24"/>
          <w:szCs w:val="24"/>
        </w:rPr>
        <w:t>state’s</w:t>
      </w:r>
      <w:r w:rsidRPr="003F0652">
        <w:rPr>
          <w:spacing w:val="-5"/>
          <w:sz w:val="24"/>
          <w:szCs w:val="24"/>
        </w:rPr>
        <w:t xml:space="preserve"> </w:t>
      </w:r>
      <w:r w:rsidRPr="003F0652">
        <w:rPr>
          <w:sz w:val="24"/>
          <w:szCs w:val="24"/>
        </w:rPr>
        <w:t>guaranty</w:t>
      </w:r>
      <w:r w:rsidRPr="003F0652">
        <w:rPr>
          <w:spacing w:val="-4"/>
          <w:sz w:val="24"/>
          <w:szCs w:val="24"/>
        </w:rPr>
        <w:t xml:space="preserve"> </w:t>
      </w:r>
      <w:r w:rsidRPr="003F0652">
        <w:rPr>
          <w:sz w:val="24"/>
          <w:szCs w:val="24"/>
        </w:rPr>
        <w:t>fund.</w:t>
      </w:r>
    </w:p>
    <w:p w14:paraId="0CC97A22" w14:textId="77777777" w:rsidR="00C422C7" w:rsidRPr="003F0652" w:rsidRDefault="00C422C7" w:rsidP="003F0652">
      <w:pPr>
        <w:pStyle w:val="BodyText"/>
        <w:ind w:left="120"/>
        <w:rPr>
          <w:sz w:val="24"/>
          <w:szCs w:val="24"/>
        </w:rPr>
      </w:pPr>
    </w:p>
    <w:p w14:paraId="285F167C" w14:textId="77777777" w:rsidR="00C422C7" w:rsidRPr="003F0652" w:rsidRDefault="00FB3884" w:rsidP="003F0652">
      <w:pPr>
        <w:pStyle w:val="BodyText"/>
        <w:ind w:left="120" w:right="155"/>
        <w:jc w:val="both"/>
        <w:rPr>
          <w:sz w:val="24"/>
          <w:szCs w:val="24"/>
        </w:rPr>
      </w:pPr>
      <w:r w:rsidRPr="003F0652">
        <w:rPr>
          <w:sz w:val="24"/>
          <w:szCs w:val="24"/>
        </w:rPr>
        <w:t>A nonadmitted company, otherwise known as a surplus lines company, has limited authority to operate in a state. These companies may be required to be eligible in a state, but they are subject to significantly less regulation. States allow</w:t>
      </w:r>
      <w:r w:rsidRPr="003F0652">
        <w:rPr>
          <w:spacing w:val="-9"/>
          <w:sz w:val="24"/>
          <w:szCs w:val="24"/>
        </w:rPr>
        <w:t xml:space="preserve"> </w:t>
      </w:r>
      <w:r w:rsidRPr="003F0652">
        <w:rPr>
          <w:sz w:val="24"/>
          <w:szCs w:val="24"/>
        </w:rPr>
        <w:t>surplus</w:t>
      </w:r>
      <w:r w:rsidRPr="003F0652">
        <w:rPr>
          <w:spacing w:val="-10"/>
          <w:sz w:val="24"/>
          <w:szCs w:val="24"/>
        </w:rPr>
        <w:t xml:space="preserve"> </w:t>
      </w:r>
      <w:r w:rsidRPr="003F0652">
        <w:rPr>
          <w:sz w:val="24"/>
          <w:szCs w:val="24"/>
        </w:rPr>
        <w:t>lines</w:t>
      </w:r>
      <w:r w:rsidRPr="003F0652">
        <w:rPr>
          <w:spacing w:val="-10"/>
          <w:sz w:val="24"/>
          <w:szCs w:val="24"/>
        </w:rPr>
        <w:t xml:space="preserve"> </w:t>
      </w:r>
      <w:r w:rsidRPr="003F0652">
        <w:rPr>
          <w:sz w:val="24"/>
          <w:szCs w:val="24"/>
        </w:rPr>
        <w:t>companies</w:t>
      </w:r>
      <w:r w:rsidRPr="003F0652">
        <w:rPr>
          <w:spacing w:val="-10"/>
          <w:sz w:val="24"/>
          <w:szCs w:val="24"/>
        </w:rPr>
        <w:t xml:space="preserve"> </w:t>
      </w:r>
      <w:r w:rsidRPr="003F0652">
        <w:rPr>
          <w:sz w:val="24"/>
          <w:szCs w:val="24"/>
        </w:rPr>
        <w:t>to</w:t>
      </w:r>
      <w:r w:rsidRPr="003F0652">
        <w:rPr>
          <w:spacing w:val="-8"/>
          <w:sz w:val="24"/>
          <w:szCs w:val="24"/>
        </w:rPr>
        <w:t xml:space="preserve"> </w:t>
      </w:r>
      <w:r w:rsidRPr="003F0652">
        <w:rPr>
          <w:sz w:val="24"/>
          <w:szCs w:val="24"/>
        </w:rPr>
        <w:t>operate</w:t>
      </w:r>
      <w:r w:rsidRPr="003F0652">
        <w:rPr>
          <w:spacing w:val="-9"/>
          <w:sz w:val="24"/>
          <w:szCs w:val="24"/>
        </w:rPr>
        <w:t xml:space="preserve"> </w:t>
      </w:r>
      <w:r w:rsidRPr="003F0652">
        <w:rPr>
          <w:sz w:val="24"/>
          <w:szCs w:val="24"/>
        </w:rPr>
        <w:t>because</w:t>
      </w:r>
      <w:r w:rsidRPr="003F0652">
        <w:rPr>
          <w:spacing w:val="-9"/>
          <w:sz w:val="24"/>
          <w:szCs w:val="24"/>
        </w:rPr>
        <w:t xml:space="preserve"> </w:t>
      </w:r>
      <w:r w:rsidRPr="003F0652">
        <w:rPr>
          <w:sz w:val="24"/>
          <w:szCs w:val="24"/>
        </w:rPr>
        <w:t>they</w:t>
      </w:r>
      <w:r w:rsidRPr="003F0652">
        <w:rPr>
          <w:spacing w:val="-8"/>
          <w:sz w:val="24"/>
          <w:szCs w:val="24"/>
        </w:rPr>
        <w:t xml:space="preserve"> </w:t>
      </w:r>
      <w:r w:rsidRPr="003F0652">
        <w:rPr>
          <w:sz w:val="24"/>
          <w:szCs w:val="24"/>
        </w:rPr>
        <w:t>recognize</w:t>
      </w:r>
      <w:r w:rsidRPr="003F0652">
        <w:rPr>
          <w:spacing w:val="-9"/>
          <w:sz w:val="24"/>
          <w:szCs w:val="24"/>
        </w:rPr>
        <w:t xml:space="preserve"> </w:t>
      </w:r>
      <w:r w:rsidRPr="003F0652">
        <w:rPr>
          <w:sz w:val="24"/>
          <w:szCs w:val="24"/>
        </w:rPr>
        <w:t>that</w:t>
      </w:r>
      <w:r w:rsidRPr="003F0652">
        <w:rPr>
          <w:spacing w:val="-9"/>
          <w:sz w:val="24"/>
          <w:szCs w:val="24"/>
        </w:rPr>
        <w:t xml:space="preserve"> </w:t>
      </w:r>
      <w:r w:rsidRPr="003F0652">
        <w:rPr>
          <w:sz w:val="24"/>
          <w:szCs w:val="24"/>
        </w:rPr>
        <w:t>certain</w:t>
      </w:r>
      <w:r w:rsidRPr="003F0652">
        <w:rPr>
          <w:spacing w:val="-8"/>
          <w:sz w:val="24"/>
          <w:szCs w:val="24"/>
        </w:rPr>
        <w:t xml:space="preserve"> </w:t>
      </w:r>
      <w:r w:rsidRPr="003F0652">
        <w:rPr>
          <w:sz w:val="24"/>
          <w:szCs w:val="24"/>
        </w:rPr>
        <w:t>types</w:t>
      </w:r>
      <w:r w:rsidRPr="003F0652">
        <w:rPr>
          <w:spacing w:val="-10"/>
          <w:sz w:val="24"/>
          <w:szCs w:val="24"/>
        </w:rPr>
        <w:t xml:space="preserve"> </w:t>
      </w:r>
      <w:r w:rsidRPr="003F0652">
        <w:rPr>
          <w:sz w:val="24"/>
          <w:szCs w:val="24"/>
        </w:rPr>
        <w:t>of</w:t>
      </w:r>
      <w:r w:rsidRPr="003F0652">
        <w:rPr>
          <w:spacing w:val="-8"/>
          <w:sz w:val="24"/>
          <w:szCs w:val="24"/>
        </w:rPr>
        <w:t xml:space="preserve"> </w:t>
      </w:r>
      <w:r w:rsidRPr="003F0652">
        <w:rPr>
          <w:sz w:val="24"/>
          <w:szCs w:val="24"/>
        </w:rPr>
        <w:t>insurance,</w:t>
      </w:r>
      <w:r w:rsidRPr="003F0652">
        <w:rPr>
          <w:spacing w:val="-9"/>
          <w:sz w:val="24"/>
          <w:szCs w:val="24"/>
        </w:rPr>
        <w:t xml:space="preserve"> </w:t>
      </w:r>
      <w:r w:rsidRPr="003F0652">
        <w:rPr>
          <w:sz w:val="24"/>
          <w:szCs w:val="24"/>
        </w:rPr>
        <w:t>or</w:t>
      </w:r>
      <w:r w:rsidRPr="003F0652">
        <w:rPr>
          <w:spacing w:val="-8"/>
          <w:sz w:val="24"/>
          <w:szCs w:val="24"/>
        </w:rPr>
        <w:t xml:space="preserve"> </w:t>
      </w:r>
      <w:r w:rsidRPr="003F0652">
        <w:rPr>
          <w:sz w:val="24"/>
          <w:szCs w:val="24"/>
        </w:rPr>
        <w:t>insurance</w:t>
      </w:r>
      <w:r w:rsidRPr="003F0652">
        <w:rPr>
          <w:spacing w:val="-9"/>
          <w:sz w:val="24"/>
          <w:szCs w:val="24"/>
        </w:rPr>
        <w:t xml:space="preserve"> </w:t>
      </w:r>
      <w:r w:rsidRPr="003F0652">
        <w:rPr>
          <w:sz w:val="24"/>
          <w:szCs w:val="24"/>
        </w:rPr>
        <w:t>at</w:t>
      </w:r>
      <w:r w:rsidRPr="003F0652">
        <w:rPr>
          <w:spacing w:val="-9"/>
          <w:sz w:val="24"/>
          <w:szCs w:val="24"/>
        </w:rPr>
        <w:t xml:space="preserve"> </w:t>
      </w:r>
      <w:r w:rsidRPr="003F0652">
        <w:rPr>
          <w:sz w:val="24"/>
          <w:szCs w:val="24"/>
        </w:rPr>
        <w:t>certain amounts, are not available from admitted companies. Generally, surplus lines companies are not subject to rate and policy form regulation, and their policyholders are not covered by state guaranty funds.</w:t>
      </w:r>
    </w:p>
    <w:p w14:paraId="62EE6C5C" w14:textId="77777777" w:rsidR="00C422C7" w:rsidRPr="003F0652" w:rsidRDefault="00C422C7" w:rsidP="003F0652">
      <w:pPr>
        <w:pStyle w:val="BodyText"/>
        <w:ind w:left="120"/>
        <w:rPr>
          <w:sz w:val="24"/>
          <w:szCs w:val="24"/>
        </w:rPr>
      </w:pPr>
    </w:p>
    <w:p w14:paraId="6FBFF30A" w14:textId="72357EAB" w:rsidR="00C422C7" w:rsidRPr="003F0652" w:rsidRDefault="00FB3884" w:rsidP="003F0652">
      <w:pPr>
        <w:pStyle w:val="BodyText"/>
        <w:ind w:left="120" w:right="155"/>
        <w:jc w:val="both"/>
        <w:rPr>
          <w:sz w:val="24"/>
          <w:szCs w:val="24"/>
        </w:rPr>
      </w:pPr>
      <w:r w:rsidRPr="003F0652">
        <w:rPr>
          <w:sz w:val="24"/>
          <w:szCs w:val="24"/>
        </w:rPr>
        <w:t>Under</w:t>
      </w:r>
      <w:r w:rsidRPr="003F0652">
        <w:rPr>
          <w:spacing w:val="-8"/>
          <w:sz w:val="24"/>
          <w:szCs w:val="24"/>
        </w:rPr>
        <w:t xml:space="preserve"> </w:t>
      </w:r>
      <w:r w:rsidRPr="003F0652">
        <w:rPr>
          <w:sz w:val="24"/>
          <w:szCs w:val="24"/>
        </w:rPr>
        <w:t>the</w:t>
      </w:r>
      <w:r w:rsidRPr="003F0652">
        <w:rPr>
          <w:spacing w:val="-9"/>
          <w:sz w:val="24"/>
          <w:szCs w:val="24"/>
        </w:rPr>
        <w:t xml:space="preserve"> </w:t>
      </w:r>
      <w:r w:rsidRPr="003F0652">
        <w:rPr>
          <w:sz w:val="24"/>
          <w:szCs w:val="24"/>
        </w:rPr>
        <w:t>Uniform</w:t>
      </w:r>
      <w:r w:rsidRPr="003F0652">
        <w:rPr>
          <w:spacing w:val="-8"/>
          <w:sz w:val="24"/>
          <w:szCs w:val="24"/>
        </w:rPr>
        <w:t xml:space="preserve"> </w:t>
      </w:r>
      <w:r w:rsidRPr="003F0652">
        <w:rPr>
          <w:sz w:val="24"/>
          <w:szCs w:val="24"/>
        </w:rPr>
        <w:t>Licensing</w:t>
      </w:r>
      <w:r w:rsidRPr="003F0652">
        <w:rPr>
          <w:spacing w:val="-10"/>
          <w:sz w:val="24"/>
          <w:szCs w:val="24"/>
        </w:rPr>
        <w:t xml:space="preserve"> </w:t>
      </w:r>
      <w:r w:rsidRPr="003F0652">
        <w:rPr>
          <w:sz w:val="24"/>
          <w:szCs w:val="24"/>
        </w:rPr>
        <w:t>Standards</w:t>
      </w:r>
      <w:r w:rsidRPr="003F0652">
        <w:rPr>
          <w:spacing w:val="-10"/>
          <w:sz w:val="24"/>
          <w:szCs w:val="24"/>
        </w:rPr>
        <w:t xml:space="preserve"> </w:t>
      </w:r>
      <w:r w:rsidRPr="003F0652">
        <w:rPr>
          <w:sz w:val="24"/>
          <w:szCs w:val="24"/>
        </w:rPr>
        <w:t>(ULS),</w:t>
      </w:r>
      <w:r w:rsidRPr="003F0652">
        <w:rPr>
          <w:spacing w:val="-9"/>
          <w:sz w:val="24"/>
          <w:szCs w:val="24"/>
        </w:rPr>
        <w:t xml:space="preserve"> </w:t>
      </w:r>
      <w:r w:rsidRPr="003F0652">
        <w:rPr>
          <w:sz w:val="24"/>
          <w:szCs w:val="24"/>
        </w:rPr>
        <w:t>a</w:t>
      </w:r>
      <w:r w:rsidRPr="003F0652">
        <w:rPr>
          <w:spacing w:val="-9"/>
          <w:sz w:val="24"/>
          <w:szCs w:val="24"/>
        </w:rPr>
        <w:t xml:space="preserve"> </w:t>
      </w:r>
      <w:r w:rsidRPr="005D2B9B">
        <w:rPr>
          <w:strike/>
          <w:color w:val="0000FF"/>
          <w:sz w:val="24"/>
          <w:szCs w:val="24"/>
        </w:rPr>
        <w:t>producer</w:t>
      </w:r>
      <w:r w:rsidRPr="005D2B9B">
        <w:rPr>
          <w:color w:val="0000FF"/>
          <w:spacing w:val="-11"/>
          <w:sz w:val="24"/>
          <w:szCs w:val="24"/>
        </w:rPr>
        <w:t xml:space="preserve"> </w:t>
      </w:r>
      <w:r w:rsidR="003F0652" w:rsidRPr="005D2B9B">
        <w:rPr>
          <w:color w:val="0000FF"/>
          <w:sz w:val="24"/>
          <w:szCs w:val="24"/>
        </w:rPr>
        <w:t>person or business entity</w:t>
      </w:r>
      <w:r w:rsidR="003F0652" w:rsidRPr="005D2B9B">
        <w:rPr>
          <w:color w:val="0000FF"/>
          <w:spacing w:val="-11"/>
          <w:sz w:val="24"/>
          <w:szCs w:val="24"/>
        </w:rPr>
        <w:t xml:space="preserve"> </w:t>
      </w:r>
      <w:r w:rsidRPr="003F0652">
        <w:rPr>
          <w:sz w:val="24"/>
          <w:szCs w:val="24"/>
        </w:rPr>
        <w:t>who</w:t>
      </w:r>
      <w:r w:rsidRPr="003F0652">
        <w:rPr>
          <w:spacing w:val="-8"/>
          <w:sz w:val="24"/>
          <w:szCs w:val="24"/>
        </w:rPr>
        <w:t xml:space="preserve"> </w:t>
      </w:r>
      <w:r w:rsidRPr="003F0652">
        <w:rPr>
          <w:sz w:val="24"/>
          <w:szCs w:val="24"/>
        </w:rPr>
        <w:t>wishes</w:t>
      </w:r>
      <w:r w:rsidRPr="003F0652">
        <w:rPr>
          <w:spacing w:val="-10"/>
          <w:sz w:val="24"/>
          <w:szCs w:val="24"/>
        </w:rPr>
        <w:t xml:space="preserve"> </w:t>
      </w:r>
      <w:r w:rsidRPr="003F0652">
        <w:rPr>
          <w:sz w:val="24"/>
          <w:szCs w:val="24"/>
        </w:rPr>
        <w:t>to</w:t>
      </w:r>
      <w:r w:rsidRPr="003F0652">
        <w:rPr>
          <w:spacing w:val="-8"/>
          <w:sz w:val="24"/>
          <w:szCs w:val="24"/>
        </w:rPr>
        <w:t xml:space="preserve"> </w:t>
      </w:r>
      <w:r w:rsidRPr="003F0652">
        <w:rPr>
          <w:sz w:val="24"/>
          <w:szCs w:val="24"/>
        </w:rPr>
        <w:t>engage</w:t>
      </w:r>
      <w:r w:rsidRPr="003F0652">
        <w:rPr>
          <w:spacing w:val="-9"/>
          <w:sz w:val="24"/>
          <w:szCs w:val="24"/>
        </w:rPr>
        <w:t xml:space="preserve"> </w:t>
      </w:r>
      <w:r w:rsidRPr="003F0652">
        <w:rPr>
          <w:sz w:val="24"/>
          <w:szCs w:val="24"/>
        </w:rPr>
        <w:t>in</w:t>
      </w:r>
      <w:r w:rsidRPr="003F0652">
        <w:rPr>
          <w:spacing w:val="-8"/>
          <w:sz w:val="24"/>
          <w:szCs w:val="24"/>
        </w:rPr>
        <w:t xml:space="preserve"> </w:t>
      </w:r>
      <w:r w:rsidRPr="003F0652">
        <w:rPr>
          <w:sz w:val="24"/>
          <w:szCs w:val="24"/>
        </w:rPr>
        <w:t>the</w:t>
      </w:r>
      <w:r w:rsidRPr="003F0652">
        <w:rPr>
          <w:spacing w:val="-9"/>
          <w:sz w:val="24"/>
          <w:szCs w:val="24"/>
        </w:rPr>
        <w:t xml:space="preserve"> </w:t>
      </w:r>
      <w:r w:rsidRPr="003F0652">
        <w:rPr>
          <w:sz w:val="24"/>
          <w:szCs w:val="24"/>
        </w:rPr>
        <w:t>sale</w:t>
      </w:r>
      <w:r w:rsidRPr="003F0652">
        <w:rPr>
          <w:spacing w:val="-9"/>
          <w:sz w:val="24"/>
          <w:szCs w:val="24"/>
        </w:rPr>
        <w:t xml:space="preserve"> </w:t>
      </w:r>
      <w:r w:rsidRPr="003F0652">
        <w:rPr>
          <w:sz w:val="24"/>
          <w:szCs w:val="24"/>
        </w:rPr>
        <w:t>of</w:t>
      </w:r>
      <w:r w:rsidRPr="003F0652">
        <w:rPr>
          <w:spacing w:val="-8"/>
          <w:sz w:val="24"/>
          <w:szCs w:val="24"/>
        </w:rPr>
        <w:t xml:space="preserve"> </w:t>
      </w:r>
      <w:r w:rsidRPr="003F0652">
        <w:rPr>
          <w:sz w:val="24"/>
          <w:szCs w:val="24"/>
        </w:rPr>
        <w:t>surplus</w:t>
      </w:r>
      <w:r w:rsidRPr="003F0652">
        <w:rPr>
          <w:spacing w:val="-10"/>
          <w:sz w:val="24"/>
          <w:szCs w:val="24"/>
        </w:rPr>
        <w:t xml:space="preserve"> </w:t>
      </w:r>
      <w:r w:rsidRPr="003F0652">
        <w:rPr>
          <w:sz w:val="24"/>
          <w:szCs w:val="24"/>
        </w:rPr>
        <w:t>lines</w:t>
      </w:r>
      <w:r w:rsidRPr="003F0652">
        <w:rPr>
          <w:spacing w:val="-10"/>
          <w:sz w:val="24"/>
          <w:szCs w:val="24"/>
        </w:rPr>
        <w:t xml:space="preserve"> </w:t>
      </w:r>
      <w:r w:rsidRPr="003F0652">
        <w:rPr>
          <w:sz w:val="24"/>
          <w:szCs w:val="24"/>
        </w:rPr>
        <w:t>insurance (SLI)</w:t>
      </w:r>
      <w:r w:rsidRPr="003F0652">
        <w:rPr>
          <w:spacing w:val="-5"/>
          <w:sz w:val="24"/>
          <w:szCs w:val="24"/>
        </w:rPr>
        <w:t xml:space="preserve"> </w:t>
      </w:r>
      <w:r w:rsidRPr="003F0652">
        <w:rPr>
          <w:sz w:val="24"/>
          <w:szCs w:val="24"/>
        </w:rPr>
        <w:t>must</w:t>
      </w:r>
      <w:r w:rsidRPr="003F0652">
        <w:rPr>
          <w:spacing w:val="-6"/>
          <w:sz w:val="24"/>
          <w:szCs w:val="24"/>
        </w:rPr>
        <w:t xml:space="preserve"> </w:t>
      </w:r>
      <w:r w:rsidRPr="003F0652">
        <w:rPr>
          <w:sz w:val="24"/>
          <w:szCs w:val="24"/>
        </w:rPr>
        <w:t>first</w:t>
      </w:r>
      <w:r w:rsidRPr="003F0652">
        <w:rPr>
          <w:spacing w:val="-6"/>
          <w:sz w:val="24"/>
          <w:szCs w:val="24"/>
        </w:rPr>
        <w:t xml:space="preserve"> </w:t>
      </w:r>
      <w:r w:rsidRPr="003F0652">
        <w:rPr>
          <w:sz w:val="24"/>
          <w:szCs w:val="24"/>
        </w:rPr>
        <w:t>obtain</w:t>
      </w:r>
      <w:r w:rsidRPr="003F0652">
        <w:rPr>
          <w:spacing w:val="-5"/>
          <w:sz w:val="24"/>
          <w:szCs w:val="24"/>
        </w:rPr>
        <w:t xml:space="preserve"> </w:t>
      </w:r>
      <w:r w:rsidRPr="003F0652">
        <w:rPr>
          <w:sz w:val="24"/>
          <w:szCs w:val="24"/>
        </w:rPr>
        <w:t>a</w:t>
      </w:r>
      <w:r w:rsidRPr="003F0652">
        <w:rPr>
          <w:spacing w:val="-6"/>
          <w:sz w:val="24"/>
          <w:szCs w:val="24"/>
        </w:rPr>
        <w:t xml:space="preserve"> </w:t>
      </w:r>
      <w:r w:rsidRPr="003F0652">
        <w:rPr>
          <w:sz w:val="24"/>
          <w:szCs w:val="24"/>
        </w:rPr>
        <w:t>surplus</w:t>
      </w:r>
      <w:r w:rsidRPr="003F0652">
        <w:rPr>
          <w:spacing w:val="-7"/>
          <w:sz w:val="24"/>
          <w:szCs w:val="24"/>
        </w:rPr>
        <w:t xml:space="preserve"> </w:t>
      </w:r>
      <w:r w:rsidRPr="003F0652">
        <w:rPr>
          <w:sz w:val="24"/>
          <w:szCs w:val="24"/>
        </w:rPr>
        <w:t>lines</w:t>
      </w:r>
      <w:r w:rsidRPr="003F0652">
        <w:rPr>
          <w:spacing w:val="-7"/>
          <w:sz w:val="24"/>
          <w:szCs w:val="24"/>
        </w:rPr>
        <w:t xml:space="preserve"> </w:t>
      </w:r>
      <w:r w:rsidRPr="003F0652">
        <w:rPr>
          <w:sz w:val="24"/>
          <w:szCs w:val="24"/>
        </w:rPr>
        <w:t>producer</w:t>
      </w:r>
      <w:r w:rsidRPr="003F0652">
        <w:rPr>
          <w:spacing w:val="-5"/>
          <w:sz w:val="24"/>
          <w:szCs w:val="24"/>
        </w:rPr>
        <w:t xml:space="preserve"> </w:t>
      </w:r>
      <w:r w:rsidRPr="003F0652">
        <w:rPr>
          <w:sz w:val="24"/>
          <w:szCs w:val="24"/>
        </w:rPr>
        <w:t>license.</w:t>
      </w:r>
      <w:r w:rsidRPr="003F0652">
        <w:rPr>
          <w:spacing w:val="-5"/>
          <w:sz w:val="24"/>
          <w:szCs w:val="24"/>
        </w:rPr>
        <w:t xml:space="preserve"> </w:t>
      </w:r>
      <w:r w:rsidRPr="003F0652">
        <w:rPr>
          <w:sz w:val="24"/>
          <w:szCs w:val="24"/>
        </w:rPr>
        <w:t>Under</w:t>
      </w:r>
      <w:r w:rsidRPr="003F0652">
        <w:rPr>
          <w:spacing w:val="-5"/>
          <w:sz w:val="24"/>
          <w:szCs w:val="24"/>
        </w:rPr>
        <w:t xml:space="preserve"> </w:t>
      </w:r>
      <w:r w:rsidRPr="003F0652">
        <w:rPr>
          <w:sz w:val="24"/>
          <w:szCs w:val="24"/>
        </w:rPr>
        <w:t>the</w:t>
      </w:r>
      <w:r w:rsidRPr="003F0652">
        <w:rPr>
          <w:spacing w:val="-6"/>
          <w:sz w:val="24"/>
          <w:szCs w:val="24"/>
        </w:rPr>
        <w:t xml:space="preserve"> </w:t>
      </w:r>
      <w:r w:rsidRPr="003F0652">
        <w:rPr>
          <w:sz w:val="24"/>
          <w:szCs w:val="24"/>
        </w:rPr>
        <w:t>ULS,</w:t>
      </w:r>
      <w:r w:rsidRPr="003F0652">
        <w:rPr>
          <w:spacing w:val="-5"/>
          <w:sz w:val="24"/>
          <w:szCs w:val="24"/>
        </w:rPr>
        <w:t xml:space="preserve"> </w:t>
      </w:r>
      <w:r w:rsidRPr="003F0652">
        <w:rPr>
          <w:sz w:val="24"/>
          <w:szCs w:val="24"/>
        </w:rPr>
        <w:t>this</w:t>
      </w:r>
      <w:r w:rsidRPr="003F0652">
        <w:rPr>
          <w:spacing w:val="-4"/>
          <w:sz w:val="24"/>
          <w:szCs w:val="24"/>
        </w:rPr>
        <w:t xml:space="preserve"> </w:t>
      </w:r>
      <w:r w:rsidRPr="003F0652">
        <w:rPr>
          <w:sz w:val="24"/>
          <w:szCs w:val="24"/>
        </w:rPr>
        <w:t>is</w:t>
      </w:r>
      <w:r w:rsidRPr="003F0652">
        <w:rPr>
          <w:spacing w:val="-7"/>
          <w:sz w:val="24"/>
          <w:szCs w:val="24"/>
        </w:rPr>
        <w:t xml:space="preserve"> </w:t>
      </w:r>
      <w:r w:rsidRPr="003F0652">
        <w:rPr>
          <w:sz w:val="24"/>
          <w:szCs w:val="24"/>
        </w:rPr>
        <w:t>considered</w:t>
      </w:r>
      <w:r w:rsidRPr="003F0652">
        <w:rPr>
          <w:spacing w:val="-2"/>
          <w:sz w:val="24"/>
          <w:szCs w:val="24"/>
        </w:rPr>
        <w:t xml:space="preserve"> </w:t>
      </w:r>
      <w:r w:rsidRPr="003F0652">
        <w:rPr>
          <w:sz w:val="24"/>
          <w:szCs w:val="24"/>
        </w:rPr>
        <w:t>a</w:t>
      </w:r>
      <w:r w:rsidRPr="003F0652">
        <w:rPr>
          <w:spacing w:val="-6"/>
          <w:sz w:val="24"/>
          <w:szCs w:val="24"/>
        </w:rPr>
        <w:t xml:space="preserve"> </w:t>
      </w:r>
      <w:r w:rsidRPr="003F0652">
        <w:rPr>
          <w:sz w:val="24"/>
          <w:szCs w:val="24"/>
        </w:rPr>
        <w:t>license</w:t>
      </w:r>
      <w:r w:rsidRPr="003F0652">
        <w:rPr>
          <w:spacing w:val="-6"/>
          <w:sz w:val="24"/>
          <w:szCs w:val="24"/>
        </w:rPr>
        <w:t xml:space="preserve"> </w:t>
      </w:r>
      <w:r w:rsidRPr="003F0652">
        <w:rPr>
          <w:sz w:val="24"/>
          <w:szCs w:val="24"/>
        </w:rPr>
        <w:t>type</w:t>
      </w:r>
      <w:r w:rsidRPr="003F0652">
        <w:rPr>
          <w:spacing w:val="-6"/>
          <w:sz w:val="24"/>
          <w:szCs w:val="24"/>
        </w:rPr>
        <w:t xml:space="preserve"> </w:t>
      </w:r>
      <w:r w:rsidRPr="003F0652">
        <w:rPr>
          <w:sz w:val="24"/>
          <w:szCs w:val="24"/>
        </w:rPr>
        <w:t>and</w:t>
      </w:r>
      <w:r w:rsidRPr="003F0652">
        <w:rPr>
          <w:spacing w:val="-5"/>
          <w:sz w:val="24"/>
          <w:szCs w:val="24"/>
        </w:rPr>
        <w:t xml:space="preserve"> </w:t>
      </w:r>
      <w:r w:rsidRPr="003F0652">
        <w:rPr>
          <w:sz w:val="24"/>
          <w:szCs w:val="24"/>
        </w:rPr>
        <w:t>not</w:t>
      </w:r>
      <w:r w:rsidRPr="003F0652">
        <w:rPr>
          <w:spacing w:val="-6"/>
          <w:sz w:val="24"/>
          <w:szCs w:val="24"/>
        </w:rPr>
        <w:t xml:space="preserve"> </w:t>
      </w:r>
      <w:r w:rsidRPr="003F0652">
        <w:rPr>
          <w:sz w:val="24"/>
          <w:szCs w:val="24"/>
        </w:rPr>
        <w:t>a</w:t>
      </w:r>
      <w:r w:rsidRPr="003F0652">
        <w:rPr>
          <w:spacing w:val="-6"/>
          <w:sz w:val="24"/>
          <w:szCs w:val="24"/>
        </w:rPr>
        <w:t xml:space="preserve"> </w:t>
      </w:r>
      <w:r w:rsidRPr="003F0652">
        <w:rPr>
          <w:sz w:val="24"/>
          <w:szCs w:val="24"/>
        </w:rPr>
        <w:t>line of authority (LOA); however, in some states, it is treated as an LOA. The ULS require that a resident producer hold both property and casualty LOAs before an SLI producer license can be issued. Under the previous reciprocity provisions of the Gramm-Leach-Bliley Act (GLBA), surplus lines producers were entitled to reciprocal licensing if they</w:t>
      </w:r>
      <w:r w:rsidRPr="003F0652">
        <w:rPr>
          <w:spacing w:val="-6"/>
          <w:sz w:val="24"/>
          <w:szCs w:val="24"/>
        </w:rPr>
        <w:t xml:space="preserve"> </w:t>
      </w:r>
      <w:r w:rsidRPr="003F0652">
        <w:rPr>
          <w:sz w:val="24"/>
          <w:szCs w:val="24"/>
        </w:rPr>
        <w:t>were</w:t>
      </w:r>
      <w:r w:rsidRPr="003F0652">
        <w:rPr>
          <w:spacing w:val="-7"/>
          <w:sz w:val="24"/>
          <w:szCs w:val="24"/>
        </w:rPr>
        <w:t xml:space="preserve"> </w:t>
      </w:r>
      <w:r w:rsidRPr="003F0652">
        <w:rPr>
          <w:sz w:val="24"/>
          <w:szCs w:val="24"/>
        </w:rPr>
        <w:t>licensed</w:t>
      </w:r>
      <w:r w:rsidRPr="003F0652">
        <w:rPr>
          <w:spacing w:val="-6"/>
          <w:sz w:val="24"/>
          <w:szCs w:val="24"/>
        </w:rPr>
        <w:t xml:space="preserve"> </w:t>
      </w:r>
      <w:r w:rsidRPr="003F0652">
        <w:rPr>
          <w:sz w:val="24"/>
          <w:szCs w:val="24"/>
        </w:rPr>
        <w:t>for</w:t>
      </w:r>
      <w:r w:rsidRPr="003F0652">
        <w:rPr>
          <w:spacing w:val="-6"/>
          <w:sz w:val="24"/>
          <w:szCs w:val="24"/>
        </w:rPr>
        <w:t xml:space="preserve"> </w:t>
      </w:r>
      <w:r w:rsidRPr="003F0652">
        <w:rPr>
          <w:sz w:val="24"/>
          <w:szCs w:val="24"/>
        </w:rPr>
        <w:t>surplus</w:t>
      </w:r>
      <w:r w:rsidRPr="003F0652">
        <w:rPr>
          <w:spacing w:val="-10"/>
          <w:sz w:val="24"/>
          <w:szCs w:val="24"/>
        </w:rPr>
        <w:t xml:space="preserve"> </w:t>
      </w:r>
      <w:r w:rsidRPr="003F0652">
        <w:rPr>
          <w:sz w:val="24"/>
          <w:szCs w:val="24"/>
        </w:rPr>
        <w:t>lines</w:t>
      </w:r>
      <w:r w:rsidRPr="003F0652">
        <w:rPr>
          <w:spacing w:val="-8"/>
          <w:sz w:val="24"/>
          <w:szCs w:val="24"/>
        </w:rPr>
        <w:t xml:space="preserve"> </w:t>
      </w:r>
      <w:r w:rsidRPr="003F0652">
        <w:rPr>
          <w:sz w:val="24"/>
          <w:szCs w:val="24"/>
        </w:rPr>
        <w:t>and</w:t>
      </w:r>
      <w:r w:rsidRPr="003F0652">
        <w:rPr>
          <w:spacing w:val="-6"/>
          <w:sz w:val="24"/>
          <w:szCs w:val="24"/>
        </w:rPr>
        <w:t xml:space="preserve"> </w:t>
      </w:r>
      <w:r w:rsidRPr="003F0652">
        <w:rPr>
          <w:sz w:val="24"/>
          <w:szCs w:val="24"/>
        </w:rPr>
        <w:t>in</w:t>
      </w:r>
      <w:r w:rsidRPr="003F0652">
        <w:rPr>
          <w:spacing w:val="-6"/>
          <w:sz w:val="24"/>
          <w:szCs w:val="24"/>
        </w:rPr>
        <w:t xml:space="preserve"> </w:t>
      </w:r>
      <w:r w:rsidRPr="003F0652">
        <w:rPr>
          <w:sz w:val="24"/>
          <w:szCs w:val="24"/>
        </w:rPr>
        <w:t>good</w:t>
      </w:r>
      <w:r w:rsidRPr="003F0652">
        <w:rPr>
          <w:spacing w:val="-8"/>
          <w:sz w:val="24"/>
          <w:szCs w:val="24"/>
        </w:rPr>
        <w:t xml:space="preserve"> </w:t>
      </w:r>
      <w:r w:rsidRPr="003F0652">
        <w:rPr>
          <w:sz w:val="24"/>
          <w:szCs w:val="24"/>
        </w:rPr>
        <w:t>standing</w:t>
      </w:r>
      <w:r w:rsidRPr="003F0652">
        <w:rPr>
          <w:spacing w:val="-6"/>
          <w:sz w:val="24"/>
          <w:szCs w:val="24"/>
        </w:rPr>
        <w:t xml:space="preserve"> </w:t>
      </w:r>
      <w:r w:rsidRPr="003F0652">
        <w:rPr>
          <w:sz w:val="24"/>
          <w:szCs w:val="24"/>
        </w:rPr>
        <w:t>in</w:t>
      </w:r>
      <w:r w:rsidRPr="003F0652">
        <w:rPr>
          <w:spacing w:val="-6"/>
          <w:sz w:val="24"/>
          <w:szCs w:val="24"/>
        </w:rPr>
        <w:t xml:space="preserve"> </w:t>
      </w:r>
      <w:r w:rsidRPr="003F0652">
        <w:rPr>
          <w:sz w:val="24"/>
          <w:szCs w:val="24"/>
        </w:rPr>
        <w:t>the</w:t>
      </w:r>
      <w:r w:rsidRPr="003F0652">
        <w:rPr>
          <w:spacing w:val="-7"/>
          <w:sz w:val="24"/>
          <w:szCs w:val="24"/>
        </w:rPr>
        <w:t xml:space="preserve"> </w:t>
      </w:r>
      <w:r w:rsidRPr="003F0652">
        <w:rPr>
          <w:sz w:val="24"/>
          <w:szCs w:val="24"/>
        </w:rPr>
        <w:t>producer’s</w:t>
      </w:r>
      <w:r w:rsidRPr="003F0652">
        <w:rPr>
          <w:spacing w:val="-8"/>
          <w:sz w:val="24"/>
          <w:szCs w:val="24"/>
        </w:rPr>
        <w:t xml:space="preserve"> </w:t>
      </w:r>
      <w:r w:rsidRPr="003F0652">
        <w:rPr>
          <w:sz w:val="24"/>
          <w:szCs w:val="24"/>
        </w:rPr>
        <w:t>home</w:t>
      </w:r>
      <w:r w:rsidRPr="003F0652">
        <w:rPr>
          <w:spacing w:val="-7"/>
          <w:sz w:val="24"/>
          <w:szCs w:val="24"/>
        </w:rPr>
        <w:t xml:space="preserve"> </w:t>
      </w:r>
      <w:r w:rsidRPr="003F0652">
        <w:rPr>
          <w:sz w:val="24"/>
          <w:szCs w:val="24"/>
        </w:rPr>
        <w:t>state.</w:t>
      </w:r>
      <w:r w:rsidRPr="003F0652">
        <w:rPr>
          <w:spacing w:val="-6"/>
          <w:sz w:val="24"/>
          <w:szCs w:val="24"/>
        </w:rPr>
        <w:t xml:space="preserve"> </w:t>
      </w:r>
      <w:r w:rsidRPr="003F0652">
        <w:rPr>
          <w:sz w:val="24"/>
          <w:szCs w:val="24"/>
        </w:rPr>
        <w:t>The</w:t>
      </w:r>
      <w:r w:rsidRPr="003F0652">
        <w:rPr>
          <w:spacing w:val="-11"/>
          <w:sz w:val="24"/>
          <w:szCs w:val="24"/>
        </w:rPr>
        <w:t xml:space="preserve"> </w:t>
      </w:r>
      <w:r w:rsidRPr="003F0652">
        <w:rPr>
          <w:sz w:val="24"/>
          <w:szCs w:val="24"/>
        </w:rPr>
        <w:t>NAIC</w:t>
      </w:r>
      <w:r w:rsidRPr="003F0652">
        <w:rPr>
          <w:spacing w:val="-8"/>
          <w:sz w:val="24"/>
          <w:szCs w:val="24"/>
        </w:rPr>
        <w:t xml:space="preserve"> </w:t>
      </w:r>
      <w:r w:rsidRPr="003F0652">
        <w:rPr>
          <w:sz w:val="24"/>
          <w:szCs w:val="24"/>
        </w:rPr>
        <w:t>uniform</w:t>
      </w:r>
      <w:r w:rsidRPr="003F0652">
        <w:rPr>
          <w:spacing w:val="-6"/>
          <w:sz w:val="24"/>
          <w:szCs w:val="24"/>
        </w:rPr>
        <w:t xml:space="preserve"> </w:t>
      </w:r>
      <w:r w:rsidRPr="003F0652">
        <w:rPr>
          <w:sz w:val="24"/>
          <w:szCs w:val="24"/>
        </w:rPr>
        <w:t>application is to be used for application as a surplus lines producer.</w:t>
      </w:r>
    </w:p>
    <w:p w14:paraId="31DBBCDF" w14:textId="77777777" w:rsidR="00C422C7" w:rsidRPr="003F0652" w:rsidRDefault="00C422C7" w:rsidP="003F0652">
      <w:pPr>
        <w:pStyle w:val="BodyText"/>
        <w:ind w:left="120"/>
        <w:rPr>
          <w:sz w:val="24"/>
          <w:szCs w:val="24"/>
        </w:rPr>
      </w:pPr>
    </w:p>
    <w:p w14:paraId="55E982C3" w14:textId="77777777" w:rsidR="00C422C7" w:rsidRDefault="00FB3884" w:rsidP="003F0652">
      <w:pPr>
        <w:pStyle w:val="BodyText"/>
        <w:ind w:left="120" w:right="158"/>
        <w:jc w:val="both"/>
        <w:rPr>
          <w:sz w:val="24"/>
          <w:szCs w:val="24"/>
        </w:rPr>
      </w:pPr>
      <w:r w:rsidRPr="003F0652">
        <w:rPr>
          <w:sz w:val="24"/>
          <w:szCs w:val="24"/>
        </w:rPr>
        <w:t>Some states also require a resident producer placing SLI to complete an examination or post a bond. However, to comply with the reciprocity provisions</w:t>
      </w:r>
      <w:r w:rsidRPr="003F0652">
        <w:rPr>
          <w:spacing w:val="-1"/>
          <w:sz w:val="24"/>
          <w:szCs w:val="24"/>
        </w:rPr>
        <w:t xml:space="preserve"> </w:t>
      </w:r>
      <w:r w:rsidRPr="003F0652">
        <w:rPr>
          <w:sz w:val="24"/>
          <w:szCs w:val="24"/>
        </w:rPr>
        <w:t>of Section</w:t>
      </w:r>
      <w:r w:rsidRPr="003F0652">
        <w:rPr>
          <w:spacing w:val="-2"/>
          <w:sz w:val="24"/>
          <w:szCs w:val="24"/>
        </w:rPr>
        <w:t xml:space="preserve"> </w:t>
      </w:r>
      <w:r w:rsidRPr="003F0652">
        <w:rPr>
          <w:sz w:val="24"/>
          <w:szCs w:val="24"/>
        </w:rPr>
        <w:t>8 of the</w:t>
      </w:r>
      <w:r w:rsidRPr="003F0652">
        <w:rPr>
          <w:spacing w:val="-3"/>
          <w:sz w:val="24"/>
          <w:szCs w:val="24"/>
        </w:rPr>
        <w:t xml:space="preserve"> </w:t>
      </w:r>
      <w:r w:rsidRPr="003F0652">
        <w:rPr>
          <w:i/>
          <w:sz w:val="24"/>
          <w:szCs w:val="24"/>
        </w:rPr>
        <w:t>Producer</w:t>
      </w:r>
      <w:r w:rsidRPr="003F0652">
        <w:rPr>
          <w:i/>
          <w:spacing w:val="-1"/>
          <w:sz w:val="24"/>
          <w:szCs w:val="24"/>
        </w:rPr>
        <w:t xml:space="preserve"> </w:t>
      </w:r>
      <w:r w:rsidRPr="003F0652">
        <w:rPr>
          <w:i/>
          <w:sz w:val="24"/>
          <w:szCs w:val="24"/>
        </w:rPr>
        <w:t>Licensing Model</w:t>
      </w:r>
      <w:r w:rsidRPr="003F0652">
        <w:rPr>
          <w:i/>
          <w:spacing w:val="-1"/>
          <w:sz w:val="24"/>
          <w:szCs w:val="24"/>
        </w:rPr>
        <w:t xml:space="preserve"> </w:t>
      </w:r>
      <w:r w:rsidRPr="003F0652">
        <w:rPr>
          <w:i/>
          <w:sz w:val="24"/>
          <w:szCs w:val="24"/>
        </w:rPr>
        <w:t>Act</w:t>
      </w:r>
      <w:r w:rsidRPr="003F0652">
        <w:rPr>
          <w:i/>
          <w:spacing w:val="-3"/>
          <w:sz w:val="24"/>
          <w:szCs w:val="24"/>
        </w:rPr>
        <w:t xml:space="preserve"> </w:t>
      </w:r>
      <w:r w:rsidRPr="003F0652">
        <w:rPr>
          <w:sz w:val="24"/>
          <w:szCs w:val="24"/>
        </w:rPr>
        <w:t>(#218), these</w:t>
      </w:r>
      <w:r w:rsidRPr="003F0652">
        <w:rPr>
          <w:spacing w:val="-3"/>
          <w:sz w:val="24"/>
          <w:szCs w:val="24"/>
        </w:rPr>
        <w:t xml:space="preserve"> </w:t>
      </w:r>
      <w:r w:rsidRPr="003F0652">
        <w:rPr>
          <w:sz w:val="24"/>
          <w:szCs w:val="24"/>
        </w:rPr>
        <w:t>requirements cannot be imposed on nonresidents. States cannot impose an additional continuing education (CE) requirement on nonresident SLI producers.</w:t>
      </w:r>
    </w:p>
    <w:p w14:paraId="5F287BD4" w14:textId="77777777" w:rsidR="002D07AA" w:rsidRDefault="002D07AA" w:rsidP="003F0652">
      <w:pPr>
        <w:pStyle w:val="BodyText"/>
        <w:ind w:left="120" w:right="158"/>
        <w:jc w:val="both"/>
        <w:rPr>
          <w:sz w:val="24"/>
          <w:szCs w:val="24"/>
        </w:rPr>
      </w:pPr>
    </w:p>
    <w:p w14:paraId="0EDC4202" w14:textId="77777777" w:rsidR="002D07AA" w:rsidRPr="002F0C5D" w:rsidRDefault="002D07AA" w:rsidP="002D07AA">
      <w:pPr>
        <w:pStyle w:val="Heading1"/>
        <w:rPr>
          <w:sz w:val="24"/>
          <w:szCs w:val="24"/>
        </w:rPr>
      </w:pPr>
      <w:r w:rsidRPr="002F0C5D">
        <w:rPr>
          <w:sz w:val="24"/>
          <w:szCs w:val="24"/>
        </w:rPr>
        <w:t>The</w:t>
      </w:r>
      <w:r w:rsidRPr="002F0C5D">
        <w:rPr>
          <w:spacing w:val="-7"/>
          <w:sz w:val="24"/>
          <w:szCs w:val="24"/>
        </w:rPr>
        <w:t xml:space="preserve"> </w:t>
      </w:r>
      <w:r w:rsidRPr="002F0C5D">
        <w:rPr>
          <w:sz w:val="24"/>
          <w:szCs w:val="24"/>
        </w:rPr>
        <w:t>Nonadmitted</w:t>
      </w:r>
      <w:r w:rsidRPr="002F0C5D">
        <w:rPr>
          <w:spacing w:val="-7"/>
          <w:sz w:val="24"/>
          <w:szCs w:val="24"/>
        </w:rPr>
        <w:t xml:space="preserve"> </w:t>
      </w:r>
      <w:r w:rsidRPr="002F0C5D">
        <w:rPr>
          <w:sz w:val="24"/>
          <w:szCs w:val="24"/>
        </w:rPr>
        <w:t>and</w:t>
      </w:r>
      <w:r w:rsidRPr="002F0C5D">
        <w:rPr>
          <w:spacing w:val="-7"/>
          <w:sz w:val="24"/>
          <w:szCs w:val="24"/>
        </w:rPr>
        <w:t xml:space="preserve"> </w:t>
      </w:r>
      <w:r w:rsidRPr="002F0C5D">
        <w:rPr>
          <w:sz w:val="24"/>
          <w:szCs w:val="24"/>
        </w:rPr>
        <w:t>Reinsurance</w:t>
      </w:r>
      <w:r w:rsidRPr="002F0C5D">
        <w:rPr>
          <w:spacing w:val="-6"/>
          <w:sz w:val="24"/>
          <w:szCs w:val="24"/>
        </w:rPr>
        <w:t xml:space="preserve"> </w:t>
      </w:r>
      <w:r w:rsidRPr="002F0C5D">
        <w:rPr>
          <w:sz w:val="24"/>
          <w:szCs w:val="24"/>
        </w:rPr>
        <w:t>Reform</w:t>
      </w:r>
      <w:r w:rsidRPr="002F0C5D">
        <w:rPr>
          <w:spacing w:val="-5"/>
          <w:sz w:val="24"/>
          <w:szCs w:val="24"/>
        </w:rPr>
        <w:t xml:space="preserve"> Act</w:t>
      </w:r>
    </w:p>
    <w:p w14:paraId="32DCF6E8" w14:textId="77777777" w:rsidR="002D07AA" w:rsidRPr="002F0C5D" w:rsidRDefault="002D07AA" w:rsidP="002D07AA">
      <w:pPr>
        <w:pStyle w:val="BodyText"/>
        <w:ind w:left="120"/>
        <w:rPr>
          <w:b/>
          <w:sz w:val="24"/>
          <w:szCs w:val="24"/>
        </w:rPr>
      </w:pPr>
    </w:p>
    <w:p w14:paraId="61F8F440" w14:textId="77777777" w:rsidR="002D07AA" w:rsidRPr="002F0C5D" w:rsidRDefault="002D07AA" w:rsidP="002D07AA">
      <w:pPr>
        <w:pStyle w:val="BodyText"/>
        <w:ind w:left="120" w:right="157"/>
        <w:jc w:val="both"/>
        <w:rPr>
          <w:sz w:val="24"/>
          <w:szCs w:val="24"/>
        </w:rPr>
      </w:pPr>
      <w:r w:rsidRPr="002F0C5D">
        <w:rPr>
          <w:sz w:val="24"/>
          <w:szCs w:val="24"/>
        </w:rPr>
        <w:t>The federal Nonadmitted and</w:t>
      </w:r>
      <w:r w:rsidRPr="002F0C5D">
        <w:rPr>
          <w:spacing w:val="-2"/>
          <w:sz w:val="24"/>
          <w:szCs w:val="24"/>
        </w:rPr>
        <w:t xml:space="preserve"> </w:t>
      </w:r>
      <w:r w:rsidRPr="002F0C5D">
        <w:rPr>
          <w:sz w:val="24"/>
          <w:szCs w:val="24"/>
        </w:rPr>
        <w:t xml:space="preserve">Reinsurance Reform Act (NRRA) was signed into law </w:t>
      </w:r>
      <w:r w:rsidRPr="002F0C5D">
        <w:rPr>
          <w:strike/>
          <w:color w:val="0000FF"/>
          <w:sz w:val="24"/>
          <w:szCs w:val="24"/>
        </w:rPr>
        <w:t>by President Barack Obama</w:t>
      </w:r>
      <w:r w:rsidRPr="002F0C5D">
        <w:rPr>
          <w:sz w:val="24"/>
          <w:szCs w:val="24"/>
        </w:rPr>
        <w:t xml:space="preserve"> on July</w:t>
      </w:r>
      <w:r w:rsidRPr="002F0C5D">
        <w:rPr>
          <w:spacing w:val="-6"/>
          <w:sz w:val="24"/>
          <w:szCs w:val="24"/>
        </w:rPr>
        <w:t xml:space="preserve"> </w:t>
      </w:r>
      <w:r w:rsidRPr="002F0C5D">
        <w:rPr>
          <w:sz w:val="24"/>
          <w:szCs w:val="24"/>
        </w:rPr>
        <w:t>21,</w:t>
      </w:r>
      <w:r w:rsidRPr="002F0C5D">
        <w:rPr>
          <w:spacing w:val="-9"/>
          <w:sz w:val="24"/>
          <w:szCs w:val="24"/>
        </w:rPr>
        <w:t xml:space="preserve"> </w:t>
      </w:r>
      <w:r w:rsidRPr="002F0C5D">
        <w:rPr>
          <w:sz w:val="24"/>
          <w:szCs w:val="24"/>
        </w:rPr>
        <w:t>2010,</w:t>
      </w:r>
      <w:r w:rsidRPr="002F0C5D">
        <w:rPr>
          <w:spacing w:val="-6"/>
          <w:sz w:val="24"/>
          <w:szCs w:val="24"/>
        </w:rPr>
        <w:t xml:space="preserve"> </w:t>
      </w:r>
      <w:r w:rsidRPr="002F0C5D">
        <w:rPr>
          <w:sz w:val="24"/>
          <w:szCs w:val="24"/>
        </w:rPr>
        <w:t>as</w:t>
      </w:r>
      <w:r w:rsidRPr="002F0C5D">
        <w:rPr>
          <w:spacing w:val="-8"/>
          <w:sz w:val="24"/>
          <w:szCs w:val="24"/>
        </w:rPr>
        <w:t xml:space="preserve"> </w:t>
      </w:r>
      <w:r w:rsidRPr="002F0C5D">
        <w:rPr>
          <w:sz w:val="24"/>
          <w:szCs w:val="24"/>
        </w:rPr>
        <w:t>part</w:t>
      </w:r>
      <w:r w:rsidRPr="002F0C5D">
        <w:rPr>
          <w:spacing w:val="-9"/>
          <w:sz w:val="24"/>
          <w:szCs w:val="24"/>
        </w:rPr>
        <w:t xml:space="preserve"> </w:t>
      </w:r>
      <w:r w:rsidRPr="002F0C5D">
        <w:rPr>
          <w:sz w:val="24"/>
          <w:szCs w:val="24"/>
        </w:rPr>
        <w:t>of</w:t>
      </w:r>
      <w:r w:rsidRPr="002F0C5D">
        <w:rPr>
          <w:spacing w:val="-6"/>
          <w:sz w:val="24"/>
          <w:szCs w:val="24"/>
        </w:rPr>
        <w:t xml:space="preserve"> </w:t>
      </w:r>
      <w:r w:rsidRPr="002F0C5D">
        <w:rPr>
          <w:sz w:val="24"/>
          <w:szCs w:val="24"/>
        </w:rPr>
        <w:t>the</w:t>
      </w:r>
      <w:r w:rsidRPr="002F0C5D">
        <w:rPr>
          <w:spacing w:val="-9"/>
          <w:sz w:val="24"/>
          <w:szCs w:val="24"/>
        </w:rPr>
        <w:t xml:space="preserve"> </w:t>
      </w:r>
      <w:r w:rsidRPr="002F0C5D">
        <w:rPr>
          <w:sz w:val="24"/>
          <w:szCs w:val="24"/>
        </w:rPr>
        <w:t>federal</w:t>
      </w:r>
      <w:r w:rsidRPr="002F0C5D">
        <w:rPr>
          <w:spacing w:val="-7"/>
          <w:sz w:val="24"/>
          <w:szCs w:val="24"/>
        </w:rPr>
        <w:t xml:space="preserve"> </w:t>
      </w:r>
      <w:r w:rsidRPr="002F0C5D">
        <w:rPr>
          <w:sz w:val="24"/>
          <w:szCs w:val="24"/>
        </w:rPr>
        <w:t>Dodd-Frank</w:t>
      </w:r>
      <w:r w:rsidRPr="002F0C5D">
        <w:rPr>
          <w:spacing w:val="-6"/>
          <w:sz w:val="24"/>
          <w:szCs w:val="24"/>
        </w:rPr>
        <w:t xml:space="preserve"> </w:t>
      </w:r>
      <w:r w:rsidRPr="002F0C5D">
        <w:rPr>
          <w:sz w:val="24"/>
          <w:szCs w:val="24"/>
        </w:rPr>
        <w:t>Wall</w:t>
      </w:r>
      <w:r w:rsidRPr="002F0C5D">
        <w:rPr>
          <w:spacing w:val="-7"/>
          <w:sz w:val="24"/>
          <w:szCs w:val="24"/>
        </w:rPr>
        <w:t xml:space="preserve"> </w:t>
      </w:r>
      <w:r w:rsidRPr="002F0C5D">
        <w:rPr>
          <w:sz w:val="24"/>
          <w:szCs w:val="24"/>
        </w:rPr>
        <w:t>Street</w:t>
      </w:r>
      <w:r w:rsidRPr="002F0C5D">
        <w:rPr>
          <w:spacing w:val="-7"/>
          <w:sz w:val="24"/>
          <w:szCs w:val="24"/>
        </w:rPr>
        <w:t xml:space="preserve"> </w:t>
      </w:r>
      <w:r w:rsidRPr="002F0C5D">
        <w:rPr>
          <w:sz w:val="24"/>
          <w:szCs w:val="24"/>
        </w:rPr>
        <w:t>Reform</w:t>
      </w:r>
      <w:r w:rsidRPr="002F0C5D">
        <w:rPr>
          <w:spacing w:val="-6"/>
          <w:sz w:val="24"/>
          <w:szCs w:val="24"/>
        </w:rPr>
        <w:t xml:space="preserve"> </w:t>
      </w:r>
      <w:r w:rsidRPr="002F0C5D">
        <w:rPr>
          <w:sz w:val="24"/>
          <w:szCs w:val="24"/>
        </w:rPr>
        <w:t>and</w:t>
      </w:r>
      <w:r w:rsidRPr="002F0C5D">
        <w:rPr>
          <w:spacing w:val="-6"/>
          <w:sz w:val="24"/>
          <w:szCs w:val="24"/>
        </w:rPr>
        <w:t xml:space="preserve"> </w:t>
      </w:r>
      <w:r w:rsidRPr="002F0C5D">
        <w:rPr>
          <w:sz w:val="24"/>
          <w:szCs w:val="24"/>
        </w:rPr>
        <w:t>Consumer</w:t>
      </w:r>
      <w:r w:rsidRPr="002F0C5D">
        <w:rPr>
          <w:spacing w:val="-6"/>
          <w:sz w:val="24"/>
          <w:szCs w:val="24"/>
        </w:rPr>
        <w:t xml:space="preserve"> </w:t>
      </w:r>
      <w:r w:rsidRPr="002F0C5D">
        <w:rPr>
          <w:sz w:val="24"/>
          <w:szCs w:val="24"/>
        </w:rPr>
        <w:t>Protection</w:t>
      </w:r>
      <w:r w:rsidRPr="002F0C5D">
        <w:rPr>
          <w:spacing w:val="-6"/>
          <w:sz w:val="24"/>
          <w:szCs w:val="24"/>
        </w:rPr>
        <w:t xml:space="preserve"> </w:t>
      </w:r>
      <w:r w:rsidRPr="002F0C5D">
        <w:rPr>
          <w:sz w:val="24"/>
          <w:szCs w:val="24"/>
        </w:rPr>
        <w:t>Act</w:t>
      </w:r>
      <w:r w:rsidRPr="002F0C5D">
        <w:rPr>
          <w:spacing w:val="-8"/>
          <w:sz w:val="24"/>
          <w:szCs w:val="24"/>
        </w:rPr>
        <w:t xml:space="preserve"> </w:t>
      </w:r>
      <w:r w:rsidRPr="002F0C5D">
        <w:rPr>
          <w:sz w:val="24"/>
          <w:szCs w:val="24"/>
        </w:rPr>
        <w:t>(Dodd-Frank</w:t>
      </w:r>
      <w:r w:rsidRPr="002F0C5D">
        <w:rPr>
          <w:spacing w:val="-8"/>
          <w:sz w:val="24"/>
          <w:szCs w:val="24"/>
        </w:rPr>
        <w:t xml:space="preserve"> </w:t>
      </w:r>
      <w:r w:rsidRPr="002F0C5D">
        <w:rPr>
          <w:sz w:val="24"/>
          <w:szCs w:val="24"/>
        </w:rPr>
        <w:t>Act), 12</w:t>
      </w:r>
      <w:r w:rsidRPr="002F0C5D">
        <w:rPr>
          <w:spacing w:val="-13"/>
          <w:sz w:val="24"/>
          <w:szCs w:val="24"/>
        </w:rPr>
        <w:t xml:space="preserve"> </w:t>
      </w:r>
      <w:r w:rsidRPr="002F0C5D">
        <w:rPr>
          <w:sz w:val="24"/>
          <w:szCs w:val="24"/>
        </w:rPr>
        <w:t>U.S.C.</w:t>
      </w:r>
      <w:r w:rsidRPr="002F0C5D">
        <w:rPr>
          <w:spacing w:val="-12"/>
          <w:sz w:val="24"/>
          <w:szCs w:val="24"/>
        </w:rPr>
        <w:t xml:space="preserve"> </w:t>
      </w:r>
      <w:r w:rsidRPr="002F0C5D">
        <w:rPr>
          <w:sz w:val="24"/>
          <w:szCs w:val="24"/>
        </w:rPr>
        <w:t>§</w:t>
      </w:r>
      <w:r w:rsidRPr="002F0C5D">
        <w:rPr>
          <w:spacing w:val="-13"/>
          <w:sz w:val="24"/>
          <w:szCs w:val="24"/>
        </w:rPr>
        <w:t xml:space="preserve"> </w:t>
      </w:r>
      <w:r w:rsidRPr="002F0C5D">
        <w:rPr>
          <w:sz w:val="24"/>
          <w:szCs w:val="24"/>
        </w:rPr>
        <w:t>5301.</w:t>
      </w:r>
      <w:r w:rsidRPr="002F0C5D">
        <w:rPr>
          <w:spacing w:val="-12"/>
          <w:sz w:val="24"/>
          <w:szCs w:val="24"/>
        </w:rPr>
        <w:t xml:space="preserve"> </w:t>
      </w:r>
      <w:r w:rsidRPr="002F0C5D">
        <w:rPr>
          <w:sz w:val="24"/>
          <w:szCs w:val="24"/>
        </w:rPr>
        <w:t>The</w:t>
      </w:r>
      <w:r w:rsidRPr="002F0C5D">
        <w:rPr>
          <w:spacing w:val="-13"/>
          <w:sz w:val="24"/>
          <w:szCs w:val="24"/>
        </w:rPr>
        <w:t xml:space="preserve"> </w:t>
      </w:r>
      <w:r w:rsidRPr="002F0C5D">
        <w:rPr>
          <w:sz w:val="24"/>
          <w:szCs w:val="24"/>
        </w:rPr>
        <w:t>NRRA</w:t>
      </w:r>
      <w:r w:rsidRPr="002F0C5D">
        <w:rPr>
          <w:spacing w:val="-12"/>
          <w:sz w:val="24"/>
          <w:szCs w:val="24"/>
        </w:rPr>
        <w:t xml:space="preserve"> </w:t>
      </w:r>
      <w:r w:rsidRPr="002F0C5D">
        <w:rPr>
          <w:sz w:val="24"/>
          <w:szCs w:val="24"/>
        </w:rPr>
        <w:t>set</w:t>
      </w:r>
      <w:r w:rsidRPr="002F0C5D">
        <w:rPr>
          <w:spacing w:val="-13"/>
          <w:sz w:val="24"/>
          <w:szCs w:val="24"/>
        </w:rPr>
        <w:t xml:space="preserve"> </w:t>
      </w:r>
      <w:r w:rsidRPr="002F0C5D">
        <w:rPr>
          <w:sz w:val="24"/>
          <w:szCs w:val="24"/>
        </w:rPr>
        <w:t>federal</w:t>
      </w:r>
      <w:r w:rsidRPr="002F0C5D">
        <w:rPr>
          <w:spacing w:val="-12"/>
          <w:sz w:val="24"/>
          <w:szCs w:val="24"/>
        </w:rPr>
        <w:t xml:space="preserve"> </w:t>
      </w:r>
      <w:r w:rsidRPr="002F0C5D">
        <w:rPr>
          <w:sz w:val="24"/>
          <w:szCs w:val="24"/>
        </w:rPr>
        <w:t>standards</w:t>
      </w:r>
      <w:r w:rsidRPr="002F0C5D">
        <w:rPr>
          <w:spacing w:val="-13"/>
          <w:sz w:val="24"/>
          <w:szCs w:val="24"/>
        </w:rPr>
        <w:t xml:space="preserve"> </w:t>
      </w:r>
      <w:r w:rsidRPr="002F0C5D">
        <w:rPr>
          <w:sz w:val="24"/>
          <w:szCs w:val="24"/>
        </w:rPr>
        <w:t>for</w:t>
      </w:r>
      <w:r w:rsidRPr="002F0C5D">
        <w:rPr>
          <w:spacing w:val="-12"/>
          <w:sz w:val="24"/>
          <w:szCs w:val="24"/>
        </w:rPr>
        <w:t xml:space="preserve"> </w:t>
      </w:r>
      <w:r w:rsidRPr="002F0C5D">
        <w:rPr>
          <w:sz w:val="24"/>
          <w:szCs w:val="24"/>
        </w:rPr>
        <w:t>the</w:t>
      </w:r>
      <w:r w:rsidRPr="002F0C5D">
        <w:rPr>
          <w:spacing w:val="-12"/>
          <w:sz w:val="24"/>
          <w:szCs w:val="24"/>
        </w:rPr>
        <w:t xml:space="preserve"> </w:t>
      </w:r>
      <w:r w:rsidRPr="002F0C5D">
        <w:rPr>
          <w:sz w:val="24"/>
          <w:szCs w:val="24"/>
        </w:rPr>
        <w:t>collection</w:t>
      </w:r>
      <w:r w:rsidRPr="002F0C5D">
        <w:rPr>
          <w:spacing w:val="-10"/>
          <w:sz w:val="24"/>
          <w:szCs w:val="24"/>
        </w:rPr>
        <w:t xml:space="preserve"> </w:t>
      </w:r>
      <w:r w:rsidRPr="002F0C5D">
        <w:rPr>
          <w:sz w:val="24"/>
          <w:szCs w:val="24"/>
        </w:rPr>
        <w:t>of</w:t>
      </w:r>
      <w:r w:rsidRPr="002F0C5D">
        <w:rPr>
          <w:spacing w:val="-13"/>
          <w:sz w:val="24"/>
          <w:szCs w:val="24"/>
        </w:rPr>
        <w:t xml:space="preserve"> </w:t>
      </w:r>
      <w:r w:rsidRPr="002F0C5D">
        <w:rPr>
          <w:sz w:val="24"/>
          <w:szCs w:val="24"/>
        </w:rPr>
        <w:t>surplus</w:t>
      </w:r>
      <w:r w:rsidRPr="002F0C5D">
        <w:rPr>
          <w:spacing w:val="-12"/>
          <w:sz w:val="24"/>
          <w:szCs w:val="24"/>
        </w:rPr>
        <w:t xml:space="preserve"> </w:t>
      </w:r>
      <w:r w:rsidRPr="002F0C5D">
        <w:rPr>
          <w:sz w:val="24"/>
          <w:szCs w:val="24"/>
        </w:rPr>
        <w:t>lines</w:t>
      </w:r>
      <w:r w:rsidRPr="002F0C5D">
        <w:rPr>
          <w:spacing w:val="-13"/>
          <w:sz w:val="24"/>
          <w:szCs w:val="24"/>
        </w:rPr>
        <w:t xml:space="preserve"> </w:t>
      </w:r>
      <w:r w:rsidRPr="002F0C5D">
        <w:rPr>
          <w:sz w:val="24"/>
          <w:szCs w:val="24"/>
        </w:rPr>
        <w:t>premium</w:t>
      </w:r>
      <w:r w:rsidRPr="002F0C5D">
        <w:rPr>
          <w:spacing w:val="-11"/>
          <w:sz w:val="24"/>
          <w:szCs w:val="24"/>
        </w:rPr>
        <w:t xml:space="preserve"> </w:t>
      </w:r>
      <w:r w:rsidRPr="002F0C5D">
        <w:rPr>
          <w:sz w:val="24"/>
          <w:szCs w:val="24"/>
        </w:rPr>
        <w:t>taxes,</w:t>
      </w:r>
      <w:r w:rsidRPr="002F0C5D">
        <w:rPr>
          <w:spacing w:val="-12"/>
          <w:sz w:val="24"/>
          <w:szCs w:val="24"/>
        </w:rPr>
        <w:t xml:space="preserve"> </w:t>
      </w:r>
      <w:r w:rsidRPr="002F0C5D">
        <w:rPr>
          <w:sz w:val="24"/>
          <w:szCs w:val="24"/>
        </w:rPr>
        <w:t>insurer</w:t>
      </w:r>
      <w:r w:rsidRPr="002F0C5D">
        <w:rPr>
          <w:spacing w:val="-13"/>
          <w:sz w:val="24"/>
          <w:szCs w:val="24"/>
        </w:rPr>
        <w:t xml:space="preserve"> </w:t>
      </w:r>
      <w:r w:rsidRPr="002F0C5D">
        <w:rPr>
          <w:sz w:val="24"/>
          <w:szCs w:val="24"/>
        </w:rPr>
        <w:t>eligibility, producer licensing, and commercial purchaser exemptions. Most of the provisions of the NRRA went into effect on July 21, 2011.</w:t>
      </w:r>
    </w:p>
    <w:p w14:paraId="26BF3084" w14:textId="77777777" w:rsidR="002D07AA" w:rsidRPr="002F0C5D" w:rsidRDefault="002D07AA" w:rsidP="002D07AA">
      <w:pPr>
        <w:pStyle w:val="BodyText"/>
        <w:ind w:left="120"/>
        <w:rPr>
          <w:sz w:val="24"/>
          <w:szCs w:val="24"/>
        </w:rPr>
      </w:pPr>
    </w:p>
    <w:p w14:paraId="0FB4F5B3" w14:textId="77777777" w:rsidR="002D07AA" w:rsidRPr="002F0C5D" w:rsidRDefault="002D07AA" w:rsidP="002D07AA">
      <w:pPr>
        <w:pStyle w:val="BodyText"/>
        <w:ind w:left="120" w:right="156"/>
        <w:jc w:val="both"/>
        <w:rPr>
          <w:strike/>
          <w:color w:val="0000FF"/>
          <w:sz w:val="24"/>
          <w:szCs w:val="24"/>
        </w:rPr>
      </w:pPr>
      <w:r w:rsidRPr="002F0C5D">
        <w:rPr>
          <w:sz w:val="24"/>
          <w:szCs w:val="24"/>
        </w:rPr>
        <w:t>For licensing of surplus</w:t>
      </w:r>
      <w:r w:rsidRPr="002F0C5D">
        <w:rPr>
          <w:spacing w:val="-1"/>
          <w:sz w:val="24"/>
          <w:szCs w:val="24"/>
        </w:rPr>
        <w:t xml:space="preserve"> </w:t>
      </w:r>
      <w:r w:rsidRPr="002F0C5D">
        <w:rPr>
          <w:sz w:val="24"/>
          <w:szCs w:val="24"/>
        </w:rPr>
        <w:t>lines</w:t>
      </w:r>
      <w:r w:rsidRPr="002F0C5D">
        <w:rPr>
          <w:spacing w:val="-3"/>
          <w:sz w:val="24"/>
          <w:szCs w:val="24"/>
        </w:rPr>
        <w:t xml:space="preserve"> </w:t>
      </w:r>
      <w:r w:rsidRPr="002F0C5D">
        <w:rPr>
          <w:sz w:val="24"/>
          <w:szCs w:val="24"/>
        </w:rPr>
        <w:t>brokers,</w:t>
      </w:r>
      <w:r w:rsidRPr="002F0C5D">
        <w:rPr>
          <w:spacing w:val="-2"/>
          <w:sz w:val="24"/>
          <w:szCs w:val="24"/>
        </w:rPr>
        <w:t xml:space="preserve"> </w:t>
      </w:r>
      <w:r w:rsidRPr="002F0C5D">
        <w:rPr>
          <w:sz w:val="24"/>
          <w:szCs w:val="24"/>
        </w:rPr>
        <w:t>the most</w:t>
      </w:r>
      <w:r w:rsidRPr="002F0C5D">
        <w:rPr>
          <w:spacing w:val="-1"/>
          <w:sz w:val="24"/>
          <w:szCs w:val="24"/>
        </w:rPr>
        <w:t xml:space="preserve"> </w:t>
      </w:r>
      <w:r w:rsidRPr="002F0C5D">
        <w:rPr>
          <w:sz w:val="24"/>
          <w:szCs w:val="24"/>
        </w:rPr>
        <w:t>significant</w:t>
      </w:r>
      <w:r w:rsidRPr="002F0C5D">
        <w:rPr>
          <w:spacing w:val="-1"/>
          <w:sz w:val="24"/>
          <w:szCs w:val="24"/>
        </w:rPr>
        <w:t xml:space="preserve"> </w:t>
      </w:r>
      <w:r w:rsidRPr="002F0C5D">
        <w:rPr>
          <w:sz w:val="24"/>
          <w:szCs w:val="24"/>
        </w:rPr>
        <w:t>change was</w:t>
      </w:r>
      <w:r w:rsidRPr="002F0C5D">
        <w:rPr>
          <w:spacing w:val="-1"/>
          <w:sz w:val="24"/>
          <w:szCs w:val="24"/>
        </w:rPr>
        <w:t xml:space="preserve"> </w:t>
      </w:r>
      <w:r w:rsidRPr="002F0C5D">
        <w:rPr>
          <w:sz w:val="24"/>
          <w:szCs w:val="24"/>
        </w:rPr>
        <w:t>to</w:t>
      </w:r>
      <w:r w:rsidRPr="002F0C5D">
        <w:rPr>
          <w:spacing w:val="-1"/>
          <w:sz w:val="24"/>
          <w:szCs w:val="24"/>
        </w:rPr>
        <w:t xml:space="preserve"> </w:t>
      </w:r>
      <w:r w:rsidRPr="002F0C5D">
        <w:rPr>
          <w:sz w:val="24"/>
          <w:szCs w:val="24"/>
        </w:rPr>
        <w:t>limit</w:t>
      </w:r>
      <w:r w:rsidRPr="002F0C5D">
        <w:rPr>
          <w:spacing w:val="-1"/>
          <w:sz w:val="24"/>
          <w:szCs w:val="24"/>
        </w:rPr>
        <w:t xml:space="preserve"> </w:t>
      </w:r>
      <w:r w:rsidRPr="002F0C5D">
        <w:rPr>
          <w:sz w:val="24"/>
          <w:szCs w:val="24"/>
        </w:rPr>
        <w:t>the licensing requirements</w:t>
      </w:r>
      <w:r w:rsidRPr="002F0C5D">
        <w:rPr>
          <w:spacing w:val="-1"/>
          <w:sz w:val="24"/>
          <w:szCs w:val="24"/>
        </w:rPr>
        <w:t xml:space="preserve"> </w:t>
      </w:r>
      <w:r w:rsidRPr="002F0C5D">
        <w:rPr>
          <w:sz w:val="24"/>
          <w:szCs w:val="24"/>
        </w:rPr>
        <w:t>to</w:t>
      </w:r>
      <w:r w:rsidRPr="002F0C5D">
        <w:rPr>
          <w:spacing w:val="-1"/>
          <w:sz w:val="24"/>
          <w:szCs w:val="24"/>
        </w:rPr>
        <w:t xml:space="preserve"> </w:t>
      </w:r>
      <w:r w:rsidRPr="002F0C5D">
        <w:rPr>
          <w:sz w:val="24"/>
          <w:szCs w:val="24"/>
        </w:rPr>
        <w:t>only</w:t>
      </w:r>
      <w:r w:rsidRPr="002F0C5D">
        <w:rPr>
          <w:spacing w:val="-1"/>
          <w:sz w:val="24"/>
          <w:szCs w:val="24"/>
        </w:rPr>
        <w:t xml:space="preserve"> </w:t>
      </w:r>
      <w:r w:rsidRPr="002F0C5D">
        <w:rPr>
          <w:sz w:val="24"/>
          <w:szCs w:val="24"/>
        </w:rPr>
        <w:t>the home state of the insured. Specifically, to place a surplus lines multistate risk policy, the broker only needs to be licensed as a surplus line broker in the insured’s home state, not in all of the states where the policy risk is located</w:t>
      </w:r>
      <w:r w:rsidRPr="002F0C5D">
        <w:rPr>
          <w:color w:val="FF0000"/>
          <w:sz w:val="24"/>
          <w:szCs w:val="24"/>
        </w:rPr>
        <w:t xml:space="preserve">. </w:t>
      </w:r>
      <w:r w:rsidRPr="002F0C5D">
        <w:rPr>
          <w:strike/>
          <w:color w:val="0000FF"/>
          <w:sz w:val="24"/>
          <w:szCs w:val="24"/>
        </w:rPr>
        <w:t>The NRRA defines the home state of the insured as “(i) the state in which an insured maintains its principal place of business or, in the case of an individual, the individual’s principal residence; or (ii) if 100% of the premium of the insured</w:t>
      </w:r>
      <w:r w:rsidRPr="002F0C5D">
        <w:rPr>
          <w:strike/>
          <w:color w:val="0000FF"/>
          <w:spacing w:val="-10"/>
          <w:sz w:val="24"/>
          <w:szCs w:val="24"/>
        </w:rPr>
        <w:t xml:space="preserve"> </w:t>
      </w:r>
      <w:r w:rsidRPr="002F0C5D">
        <w:rPr>
          <w:strike/>
          <w:color w:val="0000FF"/>
          <w:sz w:val="24"/>
          <w:szCs w:val="24"/>
        </w:rPr>
        <w:t>risk</w:t>
      </w:r>
      <w:r w:rsidRPr="002F0C5D">
        <w:rPr>
          <w:strike/>
          <w:color w:val="0000FF"/>
          <w:spacing w:val="-10"/>
          <w:sz w:val="24"/>
          <w:szCs w:val="24"/>
        </w:rPr>
        <w:t xml:space="preserve"> </w:t>
      </w:r>
      <w:r w:rsidRPr="002F0C5D">
        <w:rPr>
          <w:strike/>
          <w:color w:val="0000FF"/>
          <w:sz w:val="24"/>
          <w:szCs w:val="24"/>
        </w:rPr>
        <w:t>is</w:t>
      </w:r>
      <w:r w:rsidRPr="002F0C5D">
        <w:rPr>
          <w:strike/>
          <w:color w:val="0000FF"/>
          <w:spacing w:val="-12"/>
          <w:sz w:val="24"/>
          <w:szCs w:val="24"/>
        </w:rPr>
        <w:t xml:space="preserve"> </w:t>
      </w:r>
      <w:r w:rsidRPr="002F0C5D">
        <w:rPr>
          <w:strike/>
          <w:color w:val="0000FF"/>
          <w:sz w:val="24"/>
          <w:szCs w:val="24"/>
        </w:rPr>
        <w:t>located</w:t>
      </w:r>
      <w:r w:rsidRPr="002F0C5D">
        <w:rPr>
          <w:strike/>
          <w:color w:val="0000FF"/>
          <w:spacing w:val="-10"/>
          <w:sz w:val="24"/>
          <w:szCs w:val="24"/>
        </w:rPr>
        <w:t xml:space="preserve"> </w:t>
      </w:r>
      <w:r w:rsidRPr="002F0C5D">
        <w:rPr>
          <w:strike/>
          <w:color w:val="0000FF"/>
          <w:sz w:val="24"/>
          <w:szCs w:val="24"/>
        </w:rPr>
        <w:t>out</w:t>
      </w:r>
      <w:r w:rsidRPr="002F0C5D">
        <w:rPr>
          <w:strike/>
          <w:color w:val="0000FF"/>
          <w:spacing w:val="-12"/>
          <w:sz w:val="24"/>
          <w:szCs w:val="24"/>
        </w:rPr>
        <w:t xml:space="preserve"> </w:t>
      </w:r>
      <w:r w:rsidRPr="002F0C5D">
        <w:rPr>
          <w:strike/>
          <w:color w:val="0000FF"/>
          <w:sz w:val="24"/>
          <w:szCs w:val="24"/>
        </w:rPr>
        <w:t>of</w:t>
      </w:r>
      <w:r w:rsidRPr="002F0C5D">
        <w:rPr>
          <w:strike/>
          <w:color w:val="0000FF"/>
          <w:spacing w:val="-11"/>
          <w:sz w:val="24"/>
          <w:szCs w:val="24"/>
        </w:rPr>
        <w:t xml:space="preserve"> </w:t>
      </w:r>
      <w:r w:rsidRPr="002F0C5D">
        <w:rPr>
          <w:strike/>
          <w:color w:val="0000FF"/>
          <w:sz w:val="24"/>
          <w:szCs w:val="24"/>
        </w:rPr>
        <w:t>the</w:t>
      </w:r>
      <w:r w:rsidRPr="002F0C5D">
        <w:rPr>
          <w:strike/>
          <w:color w:val="0000FF"/>
          <w:spacing w:val="-11"/>
          <w:sz w:val="24"/>
          <w:szCs w:val="24"/>
        </w:rPr>
        <w:t xml:space="preserve"> </w:t>
      </w:r>
      <w:r w:rsidRPr="002F0C5D">
        <w:rPr>
          <w:strike/>
          <w:color w:val="0000FF"/>
          <w:sz w:val="24"/>
          <w:szCs w:val="24"/>
        </w:rPr>
        <w:t>state</w:t>
      </w:r>
      <w:r w:rsidRPr="002F0C5D">
        <w:rPr>
          <w:strike/>
          <w:color w:val="0000FF"/>
          <w:spacing w:val="-11"/>
          <w:sz w:val="24"/>
          <w:szCs w:val="24"/>
        </w:rPr>
        <w:t xml:space="preserve"> </w:t>
      </w:r>
      <w:r w:rsidRPr="002F0C5D">
        <w:rPr>
          <w:strike/>
          <w:color w:val="0000FF"/>
          <w:sz w:val="24"/>
          <w:szCs w:val="24"/>
        </w:rPr>
        <w:t>referred</w:t>
      </w:r>
      <w:r w:rsidRPr="002F0C5D">
        <w:rPr>
          <w:strike/>
          <w:color w:val="0000FF"/>
          <w:spacing w:val="-10"/>
          <w:sz w:val="24"/>
          <w:szCs w:val="24"/>
        </w:rPr>
        <w:t xml:space="preserve"> </w:t>
      </w:r>
      <w:r w:rsidRPr="002F0C5D">
        <w:rPr>
          <w:strike/>
          <w:color w:val="0000FF"/>
          <w:sz w:val="24"/>
          <w:szCs w:val="24"/>
        </w:rPr>
        <w:t>to</w:t>
      </w:r>
      <w:r w:rsidRPr="002F0C5D">
        <w:rPr>
          <w:strike/>
          <w:color w:val="0000FF"/>
          <w:spacing w:val="-10"/>
          <w:sz w:val="24"/>
          <w:szCs w:val="24"/>
        </w:rPr>
        <w:t xml:space="preserve"> </w:t>
      </w:r>
      <w:r w:rsidRPr="002F0C5D">
        <w:rPr>
          <w:strike/>
          <w:color w:val="0000FF"/>
          <w:sz w:val="24"/>
          <w:szCs w:val="24"/>
        </w:rPr>
        <w:t>in</w:t>
      </w:r>
      <w:r w:rsidRPr="002F0C5D">
        <w:rPr>
          <w:strike/>
          <w:color w:val="0000FF"/>
          <w:spacing w:val="-10"/>
          <w:sz w:val="24"/>
          <w:szCs w:val="24"/>
        </w:rPr>
        <w:t xml:space="preserve"> </w:t>
      </w:r>
      <w:r w:rsidRPr="002F0C5D">
        <w:rPr>
          <w:strike/>
          <w:color w:val="0000FF"/>
          <w:sz w:val="24"/>
          <w:szCs w:val="24"/>
        </w:rPr>
        <w:t>clause</w:t>
      </w:r>
      <w:r w:rsidRPr="002F0C5D">
        <w:rPr>
          <w:strike/>
          <w:color w:val="0000FF"/>
          <w:spacing w:val="-11"/>
          <w:sz w:val="24"/>
          <w:szCs w:val="24"/>
        </w:rPr>
        <w:t xml:space="preserve"> </w:t>
      </w:r>
      <w:r w:rsidRPr="002F0C5D">
        <w:rPr>
          <w:strike/>
          <w:color w:val="0000FF"/>
          <w:sz w:val="24"/>
          <w:szCs w:val="24"/>
        </w:rPr>
        <w:t>(i),</w:t>
      </w:r>
      <w:r w:rsidRPr="002F0C5D">
        <w:rPr>
          <w:strike/>
          <w:color w:val="0000FF"/>
          <w:spacing w:val="-9"/>
          <w:sz w:val="24"/>
          <w:szCs w:val="24"/>
        </w:rPr>
        <w:t xml:space="preserve"> </w:t>
      </w:r>
      <w:r w:rsidRPr="002F0C5D">
        <w:rPr>
          <w:strike/>
          <w:color w:val="0000FF"/>
          <w:sz w:val="24"/>
          <w:szCs w:val="24"/>
        </w:rPr>
        <w:t>the</w:t>
      </w:r>
      <w:r w:rsidRPr="002F0C5D">
        <w:rPr>
          <w:strike/>
          <w:color w:val="0000FF"/>
          <w:spacing w:val="-11"/>
          <w:sz w:val="24"/>
          <w:szCs w:val="24"/>
        </w:rPr>
        <w:t xml:space="preserve"> </w:t>
      </w:r>
      <w:r w:rsidRPr="002F0C5D">
        <w:rPr>
          <w:strike/>
          <w:color w:val="0000FF"/>
          <w:sz w:val="24"/>
          <w:szCs w:val="24"/>
        </w:rPr>
        <w:t>state</w:t>
      </w:r>
      <w:r w:rsidRPr="002F0C5D">
        <w:rPr>
          <w:strike/>
          <w:color w:val="0000FF"/>
          <w:spacing w:val="-11"/>
          <w:sz w:val="24"/>
          <w:szCs w:val="24"/>
        </w:rPr>
        <w:t xml:space="preserve"> </w:t>
      </w:r>
      <w:r w:rsidRPr="002F0C5D">
        <w:rPr>
          <w:strike/>
          <w:color w:val="0000FF"/>
          <w:sz w:val="24"/>
          <w:szCs w:val="24"/>
        </w:rPr>
        <w:t>to</w:t>
      </w:r>
      <w:r w:rsidRPr="002F0C5D">
        <w:rPr>
          <w:strike/>
          <w:color w:val="0000FF"/>
          <w:spacing w:val="-10"/>
          <w:sz w:val="24"/>
          <w:szCs w:val="24"/>
        </w:rPr>
        <w:t xml:space="preserve"> </w:t>
      </w:r>
      <w:r w:rsidRPr="002F0C5D">
        <w:rPr>
          <w:strike/>
          <w:color w:val="0000FF"/>
          <w:sz w:val="24"/>
          <w:szCs w:val="24"/>
        </w:rPr>
        <w:t>which</w:t>
      </w:r>
      <w:r w:rsidRPr="002F0C5D">
        <w:rPr>
          <w:strike/>
          <w:color w:val="0000FF"/>
          <w:spacing w:val="-10"/>
          <w:sz w:val="24"/>
          <w:szCs w:val="24"/>
        </w:rPr>
        <w:t xml:space="preserve"> </w:t>
      </w:r>
      <w:r w:rsidRPr="002F0C5D">
        <w:rPr>
          <w:strike/>
          <w:color w:val="0000FF"/>
          <w:sz w:val="24"/>
          <w:szCs w:val="24"/>
        </w:rPr>
        <w:t>the</w:t>
      </w:r>
      <w:r w:rsidRPr="002F0C5D">
        <w:rPr>
          <w:strike/>
          <w:color w:val="0000FF"/>
          <w:spacing w:val="-11"/>
          <w:sz w:val="24"/>
          <w:szCs w:val="24"/>
        </w:rPr>
        <w:t xml:space="preserve"> </w:t>
      </w:r>
      <w:r w:rsidRPr="002F0C5D">
        <w:rPr>
          <w:strike/>
          <w:color w:val="0000FF"/>
          <w:sz w:val="24"/>
          <w:szCs w:val="24"/>
        </w:rPr>
        <w:t>greatest</w:t>
      </w:r>
      <w:r w:rsidRPr="002F0C5D">
        <w:rPr>
          <w:strike/>
          <w:color w:val="0000FF"/>
          <w:spacing w:val="-7"/>
          <w:sz w:val="24"/>
          <w:szCs w:val="24"/>
        </w:rPr>
        <w:t xml:space="preserve"> </w:t>
      </w:r>
      <w:r w:rsidRPr="002F0C5D">
        <w:rPr>
          <w:strike/>
          <w:color w:val="0000FF"/>
          <w:sz w:val="24"/>
          <w:szCs w:val="24"/>
        </w:rPr>
        <w:t>percentage</w:t>
      </w:r>
      <w:r w:rsidRPr="002F0C5D">
        <w:rPr>
          <w:strike/>
          <w:color w:val="0000FF"/>
          <w:spacing w:val="-11"/>
          <w:sz w:val="24"/>
          <w:szCs w:val="24"/>
        </w:rPr>
        <w:t xml:space="preserve"> </w:t>
      </w:r>
      <w:r w:rsidRPr="002F0C5D">
        <w:rPr>
          <w:strike/>
          <w:color w:val="0000FF"/>
          <w:sz w:val="24"/>
          <w:szCs w:val="24"/>
        </w:rPr>
        <w:t>of</w:t>
      </w:r>
      <w:r w:rsidRPr="002F0C5D">
        <w:rPr>
          <w:strike/>
          <w:color w:val="0000FF"/>
          <w:spacing w:val="-11"/>
          <w:sz w:val="24"/>
          <w:szCs w:val="24"/>
        </w:rPr>
        <w:t xml:space="preserve"> </w:t>
      </w:r>
      <w:r w:rsidRPr="002F0C5D">
        <w:rPr>
          <w:strike/>
          <w:color w:val="0000FF"/>
          <w:sz w:val="24"/>
          <w:szCs w:val="24"/>
        </w:rPr>
        <w:t>the</w:t>
      </w:r>
      <w:r w:rsidRPr="002F0C5D">
        <w:rPr>
          <w:strike/>
          <w:color w:val="0000FF"/>
          <w:spacing w:val="-11"/>
          <w:sz w:val="24"/>
          <w:szCs w:val="24"/>
        </w:rPr>
        <w:t xml:space="preserve"> </w:t>
      </w:r>
      <w:r w:rsidRPr="002F0C5D">
        <w:rPr>
          <w:strike/>
          <w:color w:val="0000FF"/>
          <w:sz w:val="24"/>
          <w:szCs w:val="24"/>
        </w:rPr>
        <w:t>insured’s taxable</w:t>
      </w:r>
      <w:r w:rsidRPr="002F0C5D">
        <w:rPr>
          <w:strike/>
          <w:color w:val="0000FF"/>
          <w:spacing w:val="-9"/>
          <w:sz w:val="24"/>
          <w:szCs w:val="24"/>
        </w:rPr>
        <w:t xml:space="preserve"> </w:t>
      </w:r>
      <w:r w:rsidRPr="002F0C5D">
        <w:rPr>
          <w:strike/>
          <w:color w:val="0000FF"/>
          <w:sz w:val="24"/>
          <w:szCs w:val="24"/>
        </w:rPr>
        <w:t>premium</w:t>
      </w:r>
      <w:r w:rsidRPr="002F0C5D">
        <w:rPr>
          <w:strike/>
          <w:color w:val="0000FF"/>
          <w:spacing w:val="-8"/>
          <w:sz w:val="24"/>
          <w:szCs w:val="24"/>
        </w:rPr>
        <w:t xml:space="preserve"> </w:t>
      </w:r>
      <w:r w:rsidRPr="002F0C5D">
        <w:rPr>
          <w:strike/>
          <w:color w:val="0000FF"/>
          <w:sz w:val="24"/>
          <w:szCs w:val="24"/>
        </w:rPr>
        <w:t>for</w:t>
      </w:r>
      <w:r w:rsidRPr="002F0C5D">
        <w:rPr>
          <w:strike/>
          <w:color w:val="0000FF"/>
          <w:spacing w:val="-8"/>
          <w:sz w:val="24"/>
          <w:szCs w:val="24"/>
        </w:rPr>
        <w:t xml:space="preserve"> </w:t>
      </w:r>
      <w:r w:rsidRPr="002F0C5D">
        <w:rPr>
          <w:strike/>
          <w:color w:val="0000FF"/>
          <w:sz w:val="24"/>
          <w:szCs w:val="24"/>
        </w:rPr>
        <w:t>that</w:t>
      </w:r>
      <w:r w:rsidRPr="002F0C5D">
        <w:rPr>
          <w:strike/>
          <w:color w:val="0000FF"/>
          <w:spacing w:val="-9"/>
          <w:sz w:val="24"/>
          <w:szCs w:val="24"/>
        </w:rPr>
        <w:t xml:space="preserve"> </w:t>
      </w:r>
      <w:r w:rsidRPr="002F0C5D">
        <w:rPr>
          <w:strike/>
          <w:color w:val="0000FF"/>
          <w:sz w:val="24"/>
          <w:szCs w:val="24"/>
        </w:rPr>
        <w:t>insurance</w:t>
      </w:r>
      <w:r w:rsidRPr="002F0C5D">
        <w:rPr>
          <w:strike/>
          <w:color w:val="0000FF"/>
          <w:spacing w:val="-9"/>
          <w:sz w:val="24"/>
          <w:szCs w:val="24"/>
        </w:rPr>
        <w:t xml:space="preserve"> </w:t>
      </w:r>
      <w:r w:rsidRPr="002F0C5D">
        <w:rPr>
          <w:strike/>
          <w:color w:val="0000FF"/>
          <w:sz w:val="24"/>
          <w:szCs w:val="24"/>
        </w:rPr>
        <w:t>contract</w:t>
      </w:r>
      <w:r w:rsidRPr="002F0C5D">
        <w:rPr>
          <w:strike/>
          <w:color w:val="0000FF"/>
          <w:spacing w:val="-9"/>
          <w:sz w:val="24"/>
          <w:szCs w:val="24"/>
        </w:rPr>
        <w:t xml:space="preserve"> </w:t>
      </w:r>
      <w:r w:rsidRPr="002F0C5D">
        <w:rPr>
          <w:strike/>
          <w:color w:val="0000FF"/>
          <w:sz w:val="24"/>
          <w:szCs w:val="24"/>
        </w:rPr>
        <w:t>is</w:t>
      </w:r>
      <w:r w:rsidRPr="002F0C5D">
        <w:rPr>
          <w:strike/>
          <w:color w:val="0000FF"/>
          <w:spacing w:val="-10"/>
          <w:sz w:val="24"/>
          <w:szCs w:val="24"/>
        </w:rPr>
        <w:t xml:space="preserve"> </w:t>
      </w:r>
      <w:r w:rsidRPr="002F0C5D">
        <w:rPr>
          <w:strike/>
          <w:color w:val="0000FF"/>
          <w:sz w:val="24"/>
          <w:szCs w:val="24"/>
        </w:rPr>
        <w:t>located.”</w:t>
      </w:r>
      <w:r w:rsidRPr="002F0C5D">
        <w:rPr>
          <w:strike/>
          <w:color w:val="0000FF"/>
          <w:spacing w:val="-9"/>
          <w:sz w:val="24"/>
          <w:szCs w:val="24"/>
        </w:rPr>
        <w:t xml:space="preserve"> </w:t>
      </w:r>
      <w:r w:rsidRPr="002F0C5D">
        <w:rPr>
          <w:strike/>
          <w:color w:val="0000FF"/>
          <w:sz w:val="24"/>
          <w:szCs w:val="24"/>
        </w:rPr>
        <w:t>The</w:t>
      </w:r>
      <w:r w:rsidRPr="002F0C5D">
        <w:rPr>
          <w:strike/>
          <w:color w:val="0000FF"/>
          <w:spacing w:val="-9"/>
          <w:sz w:val="24"/>
          <w:szCs w:val="24"/>
        </w:rPr>
        <w:t xml:space="preserve"> </w:t>
      </w:r>
      <w:r w:rsidRPr="002F0C5D">
        <w:rPr>
          <w:strike/>
          <w:color w:val="0000FF"/>
          <w:sz w:val="24"/>
          <w:szCs w:val="24"/>
        </w:rPr>
        <w:t>definition</w:t>
      </w:r>
      <w:r w:rsidRPr="002F0C5D">
        <w:rPr>
          <w:strike/>
          <w:color w:val="0000FF"/>
          <w:spacing w:val="-8"/>
          <w:sz w:val="24"/>
          <w:szCs w:val="24"/>
        </w:rPr>
        <w:t xml:space="preserve"> </w:t>
      </w:r>
      <w:r w:rsidRPr="002F0C5D">
        <w:rPr>
          <w:strike/>
          <w:color w:val="0000FF"/>
          <w:sz w:val="24"/>
          <w:szCs w:val="24"/>
        </w:rPr>
        <w:t>goes</w:t>
      </w:r>
      <w:r w:rsidRPr="002F0C5D">
        <w:rPr>
          <w:strike/>
          <w:color w:val="0000FF"/>
          <w:spacing w:val="-10"/>
          <w:sz w:val="24"/>
          <w:szCs w:val="24"/>
        </w:rPr>
        <w:t xml:space="preserve"> </w:t>
      </w:r>
      <w:r w:rsidRPr="002F0C5D">
        <w:rPr>
          <w:strike/>
          <w:color w:val="0000FF"/>
          <w:sz w:val="24"/>
          <w:szCs w:val="24"/>
        </w:rPr>
        <w:t>on</w:t>
      </w:r>
      <w:r w:rsidRPr="002F0C5D">
        <w:rPr>
          <w:strike/>
          <w:color w:val="0000FF"/>
          <w:spacing w:val="-8"/>
          <w:sz w:val="24"/>
          <w:szCs w:val="24"/>
        </w:rPr>
        <w:t xml:space="preserve"> </w:t>
      </w:r>
      <w:r w:rsidRPr="002F0C5D">
        <w:rPr>
          <w:strike/>
          <w:color w:val="0000FF"/>
          <w:sz w:val="24"/>
          <w:szCs w:val="24"/>
        </w:rPr>
        <w:t>to</w:t>
      </w:r>
      <w:r w:rsidRPr="002F0C5D">
        <w:rPr>
          <w:strike/>
          <w:color w:val="0000FF"/>
          <w:spacing w:val="-8"/>
          <w:sz w:val="24"/>
          <w:szCs w:val="24"/>
        </w:rPr>
        <w:t xml:space="preserve"> </w:t>
      </w:r>
      <w:r w:rsidRPr="002F0C5D">
        <w:rPr>
          <w:strike/>
          <w:color w:val="0000FF"/>
          <w:sz w:val="24"/>
          <w:szCs w:val="24"/>
        </w:rPr>
        <w:t>clarify</w:t>
      </w:r>
      <w:r w:rsidRPr="002F0C5D">
        <w:rPr>
          <w:strike/>
          <w:color w:val="0000FF"/>
          <w:spacing w:val="-8"/>
          <w:sz w:val="24"/>
          <w:szCs w:val="24"/>
        </w:rPr>
        <w:t xml:space="preserve"> </w:t>
      </w:r>
      <w:r w:rsidRPr="002F0C5D">
        <w:rPr>
          <w:strike/>
          <w:color w:val="0000FF"/>
          <w:sz w:val="24"/>
          <w:szCs w:val="24"/>
        </w:rPr>
        <w:t>that,</w:t>
      </w:r>
      <w:r w:rsidRPr="002F0C5D">
        <w:rPr>
          <w:strike/>
          <w:color w:val="0000FF"/>
          <w:spacing w:val="-9"/>
          <w:sz w:val="24"/>
          <w:szCs w:val="24"/>
        </w:rPr>
        <w:t xml:space="preserve"> </w:t>
      </w:r>
      <w:r w:rsidRPr="002F0C5D">
        <w:rPr>
          <w:strike/>
          <w:color w:val="0000FF"/>
          <w:sz w:val="24"/>
          <w:szCs w:val="24"/>
        </w:rPr>
        <w:t>with</w:t>
      </w:r>
      <w:r w:rsidRPr="002F0C5D">
        <w:rPr>
          <w:strike/>
          <w:color w:val="0000FF"/>
          <w:spacing w:val="-8"/>
          <w:sz w:val="24"/>
          <w:szCs w:val="24"/>
        </w:rPr>
        <w:t xml:space="preserve"> </w:t>
      </w:r>
      <w:r w:rsidRPr="002F0C5D">
        <w:rPr>
          <w:strike/>
          <w:color w:val="0000FF"/>
          <w:sz w:val="24"/>
          <w:szCs w:val="24"/>
        </w:rPr>
        <w:t>respect</w:t>
      </w:r>
      <w:r w:rsidRPr="002F0C5D">
        <w:rPr>
          <w:strike/>
          <w:color w:val="0000FF"/>
          <w:spacing w:val="-9"/>
          <w:sz w:val="24"/>
          <w:szCs w:val="24"/>
        </w:rPr>
        <w:t xml:space="preserve"> </w:t>
      </w:r>
      <w:r w:rsidRPr="002F0C5D">
        <w:rPr>
          <w:strike/>
          <w:color w:val="0000FF"/>
          <w:sz w:val="24"/>
          <w:szCs w:val="24"/>
        </w:rPr>
        <w:t>to</w:t>
      </w:r>
      <w:r w:rsidRPr="002F0C5D">
        <w:rPr>
          <w:strike/>
          <w:color w:val="0000FF"/>
          <w:spacing w:val="-8"/>
          <w:sz w:val="24"/>
          <w:szCs w:val="24"/>
        </w:rPr>
        <w:t xml:space="preserve"> </w:t>
      </w:r>
      <w:r w:rsidRPr="002F0C5D">
        <w:rPr>
          <w:strike/>
          <w:color w:val="0000FF"/>
          <w:sz w:val="24"/>
          <w:szCs w:val="24"/>
        </w:rPr>
        <w:t xml:space="preserve">affiliated groups, “[i]f more than one insured from an affiliated group are named insureds on a single non-admitted insurance contract, the term ‘home state’ means the home state, as determined pursuant to [clauses (i) and (ii) above], of the member of the affiliated group that has the largest percentage of premium attributed to it under such insurance </w:t>
      </w:r>
      <w:r w:rsidRPr="002F0C5D">
        <w:rPr>
          <w:strike/>
          <w:color w:val="0000FF"/>
          <w:spacing w:val="-2"/>
          <w:sz w:val="24"/>
          <w:szCs w:val="24"/>
        </w:rPr>
        <w:t>contract.”</w:t>
      </w:r>
    </w:p>
    <w:p w14:paraId="2C427AEB" w14:textId="77777777" w:rsidR="002D07AA" w:rsidRPr="002F0C5D" w:rsidRDefault="002D07AA" w:rsidP="002D07AA">
      <w:pPr>
        <w:pStyle w:val="BodyText"/>
        <w:ind w:left="120"/>
        <w:rPr>
          <w:color w:val="0000FF"/>
          <w:sz w:val="24"/>
          <w:szCs w:val="24"/>
        </w:rPr>
      </w:pPr>
    </w:p>
    <w:p w14:paraId="0D724744" w14:textId="77777777" w:rsidR="002D07AA" w:rsidRPr="005D2B9B" w:rsidRDefault="002D07AA" w:rsidP="002D07AA">
      <w:pPr>
        <w:pStyle w:val="BodyText"/>
        <w:ind w:left="120" w:right="155"/>
        <w:jc w:val="both"/>
        <w:rPr>
          <w:strike/>
          <w:color w:val="0000FF"/>
          <w:sz w:val="24"/>
          <w:szCs w:val="24"/>
        </w:rPr>
      </w:pPr>
      <w:r w:rsidRPr="002F0C5D">
        <w:rPr>
          <w:strike/>
          <w:color w:val="0000FF"/>
          <w:sz w:val="24"/>
          <w:szCs w:val="24"/>
        </w:rPr>
        <w:t>The</w:t>
      </w:r>
      <w:r w:rsidRPr="002F0C5D">
        <w:rPr>
          <w:strike/>
          <w:color w:val="0000FF"/>
          <w:spacing w:val="-5"/>
          <w:sz w:val="24"/>
          <w:szCs w:val="24"/>
        </w:rPr>
        <w:t xml:space="preserve"> </w:t>
      </w:r>
      <w:r w:rsidRPr="002F0C5D">
        <w:rPr>
          <w:strike/>
          <w:color w:val="0000FF"/>
          <w:sz w:val="24"/>
          <w:szCs w:val="24"/>
        </w:rPr>
        <w:t>NRRA</w:t>
      </w:r>
      <w:r w:rsidRPr="002F0C5D">
        <w:rPr>
          <w:strike/>
          <w:color w:val="0000FF"/>
          <w:spacing w:val="-5"/>
          <w:sz w:val="24"/>
          <w:szCs w:val="24"/>
        </w:rPr>
        <w:t xml:space="preserve"> </w:t>
      </w:r>
      <w:r w:rsidRPr="002F0C5D">
        <w:rPr>
          <w:strike/>
          <w:color w:val="0000FF"/>
          <w:sz w:val="24"/>
          <w:szCs w:val="24"/>
        </w:rPr>
        <w:t>also</w:t>
      </w:r>
      <w:r w:rsidRPr="002F0C5D">
        <w:rPr>
          <w:strike/>
          <w:color w:val="0000FF"/>
          <w:spacing w:val="-4"/>
          <w:sz w:val="24"/>
          <w:szCs w:val="24"/>
        </w:rPr>
        <w:t xml:space="preserve"> </w:t>
      </w:r>
      <w:r w:rsidRPr="002F0C5D">
        <w:rPr>
          <w:strike/>
          <w:color w:val="0000FF"/>
          <w:sz w:val="24"/>
          <w:szCs w:val="24"/>
        </w:rPr>
        <w:t>prohibits</w:t>
      </w:r>
      <w:r w:rsidRPr="002F0C5D">
        <w:rPr>
          <w:strike/>
          <w:color w:val="0000FF"/>
          <w:spacing w:val="-6"/>
          <w:sz w:val="24"/>
          <w:szCs w:val="24"/>
        </w:rPr>
        <w:t xml:space="preserve"> </w:t>
      </w:r>
      <w:r w:rsidRPr="002F0C5D">
        <w:rPr>
          <w:strike/>
          <w:color w:val="0000FF"/>
          <w:sz w:val="24"/>
          <w:szCs w:val="24"/>
        </w:rPr>
        <w:t>a</w:t>
      </w:r>
      <w:r w:rsidRPr="002F0C5D">
        <w:rPr>
          <w:strike/>
          <w:color w:val="0000FF"/>
          <w:spacing w:val="-8"/>
          <w:sz w:val="24"/>
          <w:szCs w:val="24"/>
        </w:rPr>
        <w:t xml:space="preserve"> </w:t>
      </w:r>
      <w:r w:rsidRPr="002F0C5D">
        <w:rPr>
          <w:strike/>
          <w:color w:val="0000FF"/>
          <w:sz w:val="24"/>
          <w:szCs w:val="24"/>
        </w:rPr>
        <w:t>state</w:t>
      </w:r>
      <w:r w:rsidRPr="002F0C5D">
        <w:rPr>
          <w:strike/>
          <w:color w:val="0000FF"/>
          <w:spacing w:val="-5"/>
          <w:sz w:val="24"/>
          <w:szCs w:val="24"/>
        </w:rPr>
        <w:t xml:space="preserve"> </w:t>
      </w:r>
      <w:r w:rsidRPr="002F0C5D">
        <w:rPr>
          <w:strike/>
          <w:color w:val="0000FF"/>
          <w:sz w:val="24"/>
          <w:szCs w:val="24"/>
        </w:rPr>
        <w:t>from</w:t>
      </w:r>
      <w:r w:rsidRPr="002F0C5D">
        <w:rPr>
          <w:strike/>
          <w:color w:val="0000FF"/>
          <w:spacing w:val="-7"/>
          <w:sz w:val="24"/>
          <w:szCs w:val="24"/>
        </w:rPr>
        <w:t xml:space="preserve"> </w:t>
      </w:r>
      <w:r w:rsidRPr="002F0C5D">
        <w:rPr>
          <w:strike/>
          <w:color w:val="0000FF"/>
          <w:sz w:val="24"/>
          <w:szCs w:val="24"/>
        </w:rPr>
        <w:t>collecting</w:t>
      </w:r>
      <w:r w:rsidRPr="002F0C5D">
        <w:rPr>
          <w:strike/>
          <w:color w:val="0000FF"/>
          <w:spacing w:val="-4"/>
          <w:sz w:val="24"/>
          <w:szCs w:val="24"/>
        </w:rPr>
        <w:t xml:space="preserve"> </w:t>
      </w:r>
      <w:r w:rsidRPr="002F0C5D">
        <w:rPr>
          <w:strike/>
          <w:color w:val="0000FF"/>
          <w:sz w:val="24"/>
          <w:szCs w:val="24"/>
        </w:rPr>
        <w:t>fees</w:t>
      </w:r>
      <w:r w:rsidRPr="002F0C5D">
        <w:rPr>
          <w:strike/>
          <w:color w:val="0000FF"/>
          <w:spacing w:val="-8"/>
          <w:sz w:val="24"/>
          <w:szCs w:val="24"/>
        </w:rPr>
        <w:t xml:space="preserve"> </w:t>
      </w:r>
      <w:r w:rsidRPr="002F0C5D">
        <w:rPr>
          <w:strike/>
          <w:color w:val="0000FF"/>
          <w:sz w:val="24"/>
          <w:szCs w:val="24"/>
        </w:rPr>
        <w:t>relating</w:t>
      </w:r>
      <w:r w:rsidRPr="002F0C5D">
        <w:rPr>
          <w:strike/>
          <w:color w:val="0000FF"/>
          <w:spacing w:val="-7"/>
          <w:sz w:val="24"/>
          <w:szCs w:val="24"/>
        </w:rPr>
        <w:t xml:space="preserve"> </w:t>
      </w:r>
      <w:r w:rsidRPr="002F0C5D">
        <w:rPr>
          <w:strike/>
          <w:color w:val="0000FF"/>
          <w:sz w:val="24"/>
          <w:szCs w:val="24"/>
        </w:rPr>
        <w:t>to</w:t>
      </w:r>
      <w:r w:rsidRPr="002F0C5D">
        <w:rPr>
          <w:strike/>
          <w:color w:val="0000FF"/>
          <w:spacing w:val="-4"/>
          <w:sz w:val="24"/>
          <w:szCs w:val="24"/>
        </w:rPr>
        <w:t xml:space="preserve"> </w:t>
      </w:r>
      <w:r w:rsidRPr="002F0C5D">
        <w:rPr>
          <w:strike/>
          <w:color w:val="0000FF"/>
          <w:sz w:val="24"/>
          <w:szCs w:val="24"/>
        </w:rPr>
        <w:t>the</w:t>
      </w:r>
      <w:r w:rsidRPr="002F0C5D">
        <w:rPr>
          <w:strike/>
          <w:color w:val="0000FF"/>
          <w:spacing w:val="-5"/>
          <w:sz w:val="24"/>
          <w:szCs w:val="24"/>
        </w:rPr>
        <w:t xml:space="preserve"> </w:t>
      </w:r>
      <w:r w:rsidRPr="002F0C5D">
        <w:rPr>
          <w:strike/>
          <w:color w:val="0000FF"/>
          <w:sz w:val="24"/>
          <w:szCs w:val="24"/>
        </w:rPr>
        <w:t>licensing</w:t>
      </w:r>
      <w:r w:rsidRPr="002F0C5D">
        <w:rPr>
          <w:strike/>
          <w:color w:val="0000FF"/>
          <w:spacing w:val="-7"/>
          <w:sz w:val="24"/>
          <w:szCs w:val="24"/>
        </w:rPr>
        <w:t xml:space="preserve"> </w:t>
      </w:r>
      <w:r w:rsidRPr="002F0C5D">
        <w:rPr>
          <w:strike/>
          <w:color w:val="0000FF"/>
          <w:sz w:val="24"/>
          <w:szCs w:val="24"/>
        </w:rPr>
        <w:t>of</w:t>
      </w:r>
      <w:r w:rsidRPr="002F0C5D">
        <w:rPr>
          <w:strike/>
          <w:color w:val="0000FF"/>
          <w:spacing w:val="-5"/>
          <w:sz w:val="24"/>
          <w:szCs w:val="24"/>
        </w:rPr>
        <w:t xml:space="preserve"> </w:t>
      </w:r>
      <w:r w:rsidRPr="002F0C5D">
        <w:rPr>
          <w:strike/>
          <w:color w:val="0000FF"/>
          <w:sz w:val="24"/>
          <w:szCs w:val="24"/>
        </w:rPr>
        <w:t>a</w:t>
      </w:r>
      <w:r w:rsidRPr="002F0C5D">
        <w:rPr>
          <w:strike/>
          <w:color w:val="0000FF"/>
          <w:spacing w:val="-8"/>
          <w:sz w:val="24"/>
          <w:szCs w:val="24"/>
        </w:rPr>
        <w:t xml:space="preserve"> </w:t>
      </w:r>
      <w:r w:rsidRPr="002F0C5D">
        <w:rPr>
          <w:strike/>
          <w:color w:val="0000FF"/>
          <w:sz w:val="24"/>
          <w:szCs w:val="24"/>
        </w:rPr>
        <w:t>surplus</w:t>
      </w:r>
      <w:r w:rsidRPr="002F0C5D">
        <w:rPr>
          <w:strike/>
          <w:color w:val="0000FF"/>
          <w:spacing w:val="-6"/>
          <w:sz w:val="24"/>
          <w:szCs w:val="24"/>
        </w:rPr>
        <w:t xml:space="preserve"> </w:t>
      </w:r>
      <w:r w:rsidRPr="002F0C5D">
        <w:rPr>
          <w:strike/>
          <w:color w:val="0000FF"/>
          <w:sz w:val="24"/>
          <w:szCs w:val="24"/>
        </w:rPr>
        <w:t>lines</w:t>
      </w:r>
      <w:r w:rsidRPr="002F0C5D">
        <w:rPr>
          <w:strike/>
          <w:color w:val="0000FF"/>
          <w:spacing w:val="-6"/>
          <w:sz w:val="24"/>
          <w:szCs w:val="24"/>
        </w:rPr>
        <w:t xml:space="preserve"> </w:t>
      </w:r>
      <w:r w:rsidRPr="002F0C5D">
        <w:rPr>
          <w:strike/>
          <w:color w:val="0000FF"/>
          <w:sz w:val="24"/>
          <w:szCs w:val="24"/>
        </w:rPr>
        <w:t>broker</w:t>
      </w:r>
      <w:r w:rsidRPr="002F0C5D">
        <w:rPr>
          <w:strike/>
          <w:color w:val="0000FF"/>
          <w:spacing w:val="-7"/>
          <w:sz w:val="24"/>
          <w:szCs w:val="24"/>
        </w:rPr>
        <w:t xml:space="preserve"> </w:t>
      </w:r>
      <w:r w:rsidRPr="002F0C5D">
        <w:rPr>
          <w:strike/>
          <w:color w:val="0000FF"/>
          <w:sz w:val="24"/>
          <w:szCs w:val="24"/>
        </w:rPr>
        <w:t>unless</w:t>
      </w:r>
      <w:r w:rsidRPr="002F0C5D">
        <w:rPr>
          <w:strike/>
          <w:color w:val="0000FF"/>
          <w:spacing w:val="-6"/>
          <w:sz w:val="24"/>
          <w:szCs w:val="24"/>
        </w:rPr>
        <w:t xml:space="preserve"> </w:t>
      </w:r>
      <w:r w:rsidRPr="002F0C5D">
        <w:rPr>
          <w:strike/>
          <w:color w:val="0000FF"/>
          <w:sz w:val="24"/>
          <w:szCs w:val="24"/>
        </w:rPr>
        <w:t>the</w:t>
      </w:r>
      <w:r w:rsidRPr="002F0C5D">
        <w:rPr>
          <w:strike/>
          <w:color w:val="0000FF"/>
          <w:spacing w:val="-8"/>
          <w:sz w:val="24"/>
          <w:szCs w:val="24"/>
        </w:rPr>
        <w:t xml:space="preserve"> </w:t>
      </w:r>
      <w:r w:rsidRPr="002F0C5D">
        <w:rPr>
          <w:strike/>
          <w:color w:val="0000FF"/>
          <w:sz w:val="24"/>
          <w:szCs w:val="24"/>
        </w:rPr>
        <w:t>state participates in the NAIC’s national insurance producer database for surplus lines broker licensure by July 21, 2012. Currently, all states accept applications and renewals for surplus lines broker licenses for individuals through the National</w:t>
      </w:r>
      <w:r w:rsidRPr="002F0C5D">
        <w:rPr>
          <w:strike/>
          <w:color w:val="0000FF"/>
          <w:spacing w:val="-3"/>
          <w:sz w:val="24"/>
          <w:szCs w:val="24"/>
        </w:rPr>
        <w:t xml:space="preserve"> </w:t>
      </w:r>
      <w:r w:rsidRPr="002F0C5D">
        <w:rPr>
          <w:strike/>
          <w:color w:val="0000FF"/>
          <w:sz w:val="24"/>
          <w:szCs w:val="24"/>
        </w:rPr>
        <w:t>Insurance</w:t>
      </w:r>
      <w:r w:rsidRPr="002F0C5D">
        <w:rPr>
          <w:strike/>
          <w:color w:val="0000FF"/>
          <w:spacing w:val="-3"/>
          <w:sz w:val="24"/>
          <w:szCs w:val="24"/>
        </w:rPr>
        <w:t xml:space="preserve"> </w:t>
      </w:r>
      <w:r w:rsidRPr="002F0C5D">
        <w:rPr>
          <w:strike/>
          <w:color w:val="0000FF"/>
          <w:sz w:val="24"/>
          <w:szCs w:val="24"/>
        </w:rPr>
        <w:t>Producer</w:t>
      </w:r>
      <w:r w:rsidRPr="002F0C5D">
        <w:rPr>
          <w:strike/>
          <w:color w:val="0000FF"/>
          <w:spacing w:val="-5"/>
          <w:sz w:val="24"/>
          <w:szCs w:val="24"/>
        </w:rPr>
        <w:t xml:space="preserve"> </w:t>
      </w:r>
      <w:r w:rsidRPr="002F0C5D">
        <w:rPr>
          <w:strike/>
          <w:color w:val="0000FF"/>
          <w:sz w:val="24"/>
          <w:szCs w:val="24"/>
        </w:rPr>
        <w:t>Registry</w:t>
      </w:r>
      <w:r w:rsidRPr="002F0C5D">
        <w:rPr>
          <w:strike/>
          <w:color w:val="0000FF"/>
          <w:spacing w:val="-2"/>
          <w:sz w:val="24"/>
          <w:szCs w:val="24"/>
        </w:rPr>
        <w:t xml:space="preserve"> </w:t>
      </w:r>
      <w:r w:rsidRPr="002F0C5D">
        <w:rPr>
          <w:strike/>
          <w:color w:val="0000FF"/>
          <w:sz w:val="24"/>
          <w:szCs w:val="24"/>
        </w:rPr>
        <w:t>(NIPR),</w:t>
      </w:r>
      <w:r w:rsidRPr="002F0C5D">
        <w:rPr>
          <w:strike/>
          <w:color w:val="0000FF"/>
          <w:spacing w:val="-2"/>
          <w:sz w:val="24"/>
          <w:szCs w:val="24"/>
        </w:rPr>
        <w:t xml:space="preserve"> </w:t>
      </w:r>
      <w:r w:rsidRPr="002F0C5D">
        <w:rPr>
          <w:strike/>
          <w:color w:val="0000FF"/>
          <w:sz w:val="24"/>
          <w:szCs w:val="24"/>
        </w:rPr>
        <w:t>and</w:t>
      </w:r>
      <w:r w:rsidRPr="002F0C5D">
        <w:rPr>
          <w:strike/>
          <w:color w:val="0000FF"/>
          <w:spacing w:val="-2"/>
          <w:sz w:val="24"/>
          <w:szCs w:val="24"/>
        </w:rPr>
        <w:t xml:space="preserve"> </w:t>
      </w:r>
      <w:r w:rsidRPr="002F0C5D">
        <w:rPr>
          <w:strike/>
          <w:color w:val="0000FF"/>
          <w:sz w:val="24"/>
          <w:szCs w:val="24"/>
        </w:rPr>
        <w:t>all</w:t>
      </w:r>
      <w:r w:rsidRPr="002F0C5D">
        <w:rPr>
          <w:strike/>
          <w:color w:val="0000FF"/>
          <w:spacing w:val="-6"/>
          <w:sz w:val="24"/>
          <w:szCs w:val="24"/>
        </w:rPr>
        <w:t xml:space="preserve"> </w:t>
      </w:r>
      <w:r w:rsidRPr="002F0C5D">
        <w:rPr>
          <w:strike/>
          <w:color w:val="0000FF"/>
          <w:sz w:val="24"/>
          <w:szCs w:val="24"/>
        </w:rPr>
        <w:t>but</w:t>
      </w:r>
      <w:r w:rsidRPr="002F0C5D">
        <w:rPr>
          <w:strike/>
          <w:color w:val="0000FF"/>
          <w:spacing w:val="-6"/>
          <w:sz w:val="24"/>
          <w:szCs w:val="24"/>
        </w:rPr>
        <w:t xml:space="preserve"> </w:t>
      </w:r>
      <w:r w:rsidRPr="002F0C5D">
        <w:rPr>
          <w:strike/>
          <w:color w:val="0000FF"/>
          <w:sz w:val="24"/>
          <w:szCs w:val="24"/>
        </w:rPr>
        <w:t>one</w:t>
      </w:r>
      <w:r w:rsidRPr="002F0C5D">
        <w:rPr>
          <w:strike/>
          <w:color w:val="0000FF"/>
          <w:spacing w:val="-3"/>
          <w:sz w:val="24"/>
          <w:szCs w:val="24"/>
        </w:rPr>
        <w:t xml:space="preserve"> </w:t>
      </w:r>
      <w:r w:rsidRPr="002F0C5D">
        <w:rPr>
          <w:strike/>
          <w:color w:val="0000FF"/>
          <w:sz w:val="24"/>
          <w:szCs w:val="24"/>
        </w:rPr>
        <w:t>state</w:t>
      </w:r>
      <w:r w:rsidRPr="002F0C5D">
        <w:rPr>
          <w:strike/>
          <w:color w:val="0000FF"/>
          <w:spacing w:val="-3"/>
          <w:sz w:val="24"/>
          <w:szCs w:val="24"/>
        </w:rPr>
        <w:t xml:space="preserve"> </w:t>
      </w:r>
      <w:r w:rsidRPr="002F0C5D">
        <w:rPr>
          <w:strike/>
          <w:color w:val="0000FF"/>
          <w:sz w:val="24"/>
          <w:szCs w:val="24"/>
        </w:rPr>
        <w:t>accept</w:t>
      </w:r>
      <w:r w:rsidRPr="002F0C5D">
        <w:rPr>
          <w:strike/>
          <w:color w:val="0000FF"/>
          <w:spacing w:val="-3"/>
          <w:sz w:val="24"/>
          <w:szCs w:val="24"/>
        </w:rPr>
        <w:t xml:space="preserve"> </w:t>
      </w:r>
      <w:r w:rsidRPr="002F0C5D">
        <w:rPr>
          <w:strike/>
          <w:color w:val="0000FF"/>
          <w:sz w:val="24"/>
          <w:szCs w:val="24"/>
        </w:rPr>
        <w:t>applications</w:t>
      </w:r>
      <w:r w:rsidRPr="002F0C5D">
        <w:rPr>
          <w:strike/>
          <w:color w:val="0000FF"/>
          <w:spacing w:val="-4"/>
          <w:sz w:val="24"/>
          <w:szCs w:val="24"/>
        </w:rPr>
        <w:t xml:space="preserve"> </w:t>
      </w:r>
      <w:r w:rsidRPr="002F0C5D">
        <w:rPr>
          <w:strike/>
          <w:color w:val="0000FF"/>
          <w:sz w:val="24"/>
          <w:szCs w:val="24"/>
        </w:rPr>
        <w:t>and</w:t>
      </w:r>
      <w:r w:rsidRPr="002F0C5D">
        <w:rPr>
          <w:strike/>
          <w:color w:val="0000FF"/>
          <w:spacing w:val="-2"/>
          <w:sz w:val="24"/>
          <w:szCs w:val="24"/>
        </w:rPr>
        <w:t xml:space="preserve"> </w:t>
      </w:r>
      <w:r w:rsidRPr="002F0C5D">
        <w:rPr>
          <w:strike/>
          <w:color w:val="0000FF"/>
          <w:sz w:val="24"/>
          <w:szCs w:val="24"/>
        </w:rPr>
        <w:t>renewals</w:t>
      </w:r>
      <w:r w:rsidRPr="002F0C5D">
        <w:rPr>
          <w:strike/>
          <w:color w:val="0000FF"/>
          <w:spacing w:val="-4"/>
          <w:sz w:val="24"/>
          <w:szCs w:val="24"/>
        </w:rPr>
        <w:t xml:space="preserve"> </w:t>
      </w:r>
      <w:r w:rsidRPr="002F0C5D">
        <w:rPr>
          <w:strike/>
          <w:color w:val="0000FF"/>
          <w:sz w:val="24"/>
          <w:szCs w:val="24"/>
        </w:rPr>
        <w:t>for</w:t>
      </w:r>
      <w:r w:rsidRPr="002F0C5D">
        <w:rPr>
          <w:strike/>
          <w:color w:val="0000FF"/>
          <w:spacing w:val="-2"/>
          <w:sz w:val="24"/>
          <w:szCs w:val="24"/>
        </w:rPr>
        <w:t xml:space="preserve"> </w:t>
      </w:r>
      <w:r w:rsidRPr="002F0C5D">
        <w:rPr>
          <w:strike/>
          <w:color w:val="0000FF"/>
          <w:sz w:val="24"/>
          <w:szCs w:val="24"/>
        </w:rPr>
        <w:t>surplus</w:t>
      </w:r>
      <w:r w:rsidRPr="002F0C5D">
        <w:rPr>
          <w:strike/>
          <w:color w:val="0000FF"/>
          <w:spacing w:val="-4"/>
          <w:sz w:val="24"/>
          <w:szCs w:val="24"/>
        </w:rPr>
        <w:t xml:space="preserve"> </w:t>
      </w:r>
      <w:r w:rsidRPr="002F0C5D">
        <w:rPr>
          <w:strike/>
          <w:color w:val="0000FF"/>
          <w:sz w:val="24"/>
          <w:szCs w:val="24"/>
        </w:rPr>
        <w:t>lines broker licenses for business entities.</w:t>
      </w:r>
    </w:p>
    <w:p w14:paraId="7AFB1EDF" w14:textId="77777777" w:rsidR="002D07AA" w:rsidRPr="003F0652" w:rsidRDefault="002D07AA" w:rsidP="003F0652">
      <w:pPr>
        <w:pStyle w:val="BodyText"/>
        <w:ind w:left="120" w:right="158"/>
        <w:jc w:val="both"/>
        <w:rPr>
          <w:sz w:val="24"/>
          <w:szCs w:val="24"/>
        </w:rPr>
      </w:pPr>
    </w:p>
    <w:p w14:paraId="0C7B356A" w14:textId="4728542E" w:rsidR="003F0652" w:rsidRPr="005D2B9B" w:rsidRDefault="003F0652" w:rsidP="003F0652">
      <w:pPr>
        <w:pStyle w:val="BodyText"/>
        <w:ind w:left="120" w:right="158"/>
        <w:jc w:val="both"/>
        <w:rPr>
          <w:b/>
          <w:bCs/>
          <w:color w:val="0000FF"/>
          <w:sz w:val="24"/>
          <w:szCs w:val="24"/>
          <w:u w:val="single"/>
        </w:rPr>
      </w:pPr>
      <w:r w:rsidRPr="005D2B9B">
        <w:rPr>
          <w:b/>
          <w:bCs/>
          <w:color w:val="0000FF"/>
          <w:sz w:val="24"/>
          <w:szCs w:val="24"/>
          <w:u w:val="single"/>
        </w:rPr>
        <w:t xml:space="preserve">Resident Surplus Lines Licensing </w:t>
      </w:r>
    </w:p>
    <w:p w14:paraId="6DBCE24C" w14:textId="1FFAE1C5" w:rsidR="003F0652" w:rsidRPr="005D2B9B" w:rsidRDefault="003F0652" w:rsidP="003F0652">
      <w:pPr>
        <w:pStyle w:val="BodyText"/>
        <w:ind w:left="120" w:right="158"/>
        <w:jc w:val="both"/>
        <w:rPr>
          <w:color w:val="0000FF"/>
          <w:sz w:val="24"/>
          <w:szCs w:val="24"/>
          <w:u w:val="single"/>
        </w:rPr>
      </w:pPr>
      <w:r w:rsidRPr="005D2B9B">
        <w:rPr>
          <w:color w:val="0000FF"/>
          <w:sz w:val="24"/>
          <w:szCs w:val="24"/>
          <w:u w:val="single"/>
        </w:rPr>
        <w:t>As stated above, there is no uniform approach by states regarding the surplus lines license being a separate license type or a line of authority on the producer license. Regardless of the approach taken, a resident must hold a valid property/casualty producer license to qualify for the issuance of a surplus lines license.  This underlying P&amp;C license requirement is for both individuals and business entities. Some states require successfully passing a surplus lines exam to assure an individual is competent in the complexities of this type of insurance. To assist in the exam process, some state surplus lines associations may offer training materials or courses to assist with educating individuals. Additionally, some states have a bond requirement for surplus lines licensees.  The bond amount requirement varies by state, and it may be required to be held by the individual licensee or may be allowed to be held by the licensed business entity for those individuals affiliated/associated with the entity. State regulators should be aware that applications for both the producer and surplus lines licenses cannot be submitted simultaneously through NIPR (the last submitted application will be rejected). The producer license must be issued by the state prior to the successful submission of the surplus lines application.</w:t>
      </w:r>
    </w:p>
    <w:p w14:paraId="02425FB2" w14:textId="77777777" w:rsidR="003F0652" w:rsidRPr="005D2B9B" w:rsidRDefault="003F0652" w:rsidP="003F0652">
      <w:pPr>
        <w:pStyle w:val="BodyText"/>
        <w:ind w:left="120" w:right="158"/>
        <w:jc w:val="both"/>
        <w:rPr>
          <w:color w:val="0000FF"/>
          <w:sz w:val="24"/>
          <w:szCs w:val="24"/>
          <w:u w:val="single"/>
        </w:rPr>
      </w:pPr>
    </w:p>
    <w:p w14:paraId="768C7D02" w14:textId="77777777" w:rsidR="003F0652" w:rsidRPr="005D2B9B" w:rsidRDefault="003F0652" w:rsidP="003F0652">
      <w:pPr>
        <w:pStyle w:val="BodyText"/>
        <w:ind w:left="120" w:right="158"/>
        <w:jc w:val="both"/>
        <w:rPr>
          <w:b/>
          <w:bCs/>
          <w:color w:val="0000FF"/>
          <w:sz w:val="24"/>
          <w:szCs w:val="24"/>
          <w:u w:val="single"/>
        </w:rPr>
      </w:pPr>
      <w:r w:rsidRPr="005D2B9B">
        <w:rPr>
          <w:b/>
          <w:bCs/>
          <w:color w:val="0000FF"/>
          <w:sz w:val="24"/>
          <w:szCs w:val="24"/>
          <w:u w:val="single"/>
        </w:rPr>
        <w:lastRenderedPageBreak/>
        <w:t>Non-Resident Surplus Lines Licensing</w:t>
      </w:r>
    </w:p>
    <w:p w14:paraId="06A4C00C" w14:textId="77777777" w:rsidR="003F0652" w:rsidRPr="005D2B9B" w:rsidRDefault="003F0652" w:rsidP="003F0652">
      <w:pPr>
        <w:pStyle w:val="BodyText"/>
        <w:ind w:left="120" w:right="158"/>
        <w:jc w:val="both"/>
        <w:rPr>
          <w:color w:val="0000FF"/>
          <w:sz w:val="24"/>
          <w:szCs w:val="24"/>
          <w:u w:val="single"/>
        </w:rPr>
      </w:pPr>
      <w:r w:rsidRPr="005D2B9B">
        <w:rPr>
          <w:color w:val="0000FF"/>
          <w:sz w:val="24"/>
          <w:szCs w:val="24"/>
          <w:u w:val="single"/>
        </w:rPr>
        <w:t>A non-resident who applies to state other than their resident state must hold both the underlying producer license AND the surplus lines license/line of authority in their resident state.  Applicants for a non-resident surplus lines license are NOT required to obtain the underlying  P&amp;C producer license, although it is permissible to be issued both in the non-resident state if it is requested by the applicant.  As stated above, states cannot require bonds for a non-resident surplus lines licensee to comply with the reciprocity provisions</w:t>
      </w:r>
      <w:r w:rsidRPr="005D2B9B">
        <w:rPr>
          <w:color w:val="0000FF"/>
          <w:spacing w:val="-1"/>
          <w:sz w:val="24"/>
          <w:szCs w:val="24"/>
          <w:u w:val="single"/>
        </w:rPr>
        <w:t xml:space="preserve"> </w:t>
      </w:r>
      <w:r w:rsidRPr="005D2B9B">
        <w:rPr>
          <w:color w:val="0000FF"/>
          <w:sz w:val="24"/>
          <w:szCs w:val="24"/>
          <w:u w:val="single"/>
        </w:rPr>
        <w:t>of Section</w:t>
      </w:r>
      <w:r w:rsidRPr="005D2B9B">
        <w:rPr>
          <w:color w:val="0000FF"/>
          <w:spacing w:val="-2"/>
          <w:sz w:val="24"/>
          <w:szCs w:val="24"/>
          <w:u w:val="single"/>
        </w:rPr>
        <w:t xml:space="preserve"> </w:t>
      </w:r>
      <w:r w:rsidRPr="005D2B9B">
        <w:rPr>
          <w:color w:val="0000FF"/>
          <w:sz w:val="24"/>
          <w:szCs w:val="24"/>
          <w:u w:val="single"/>
        </w:rPr>
        <w:t>8 of the</w:t>
      </w:r>
      <w:r w:rsidRPr="005D2B9B">
        <w:rPr>
          <w:color w:val="0000FF"/>
          <w:spacing w:val="-3"/>
          <w:sz w:val="24"/>
          <w:szCs w:val="24"/>
          <w:u w:val="single"/>
        </w:rPr>
        <w:t xml:space="preserve"> </w:t>
      </w:r>
      <w:r w:rsidRPr="005D2B9B">
        <w:rPr>
          <w:i/>
          <w:color w:val="0000FF"/>
          <w:sz w:val="24"/>
          <w:szCs w:val="24"/>
          <w:u w:val="single"/>
        </w:rPr>
        <w:t>Producer</w:t>
      </w:r>
      <w:r w:rsidRPr="005D2B9B">
        <w:rPr>
          <w:i/>
          <w:color w:val="0000FF"/>
          <w:spacing w:val="-1"/>
          <w:sz w:val="24"/>
          <w:szCs w:val="24"/>
          <w:u w:val="single"/>
        </w:rPr>
        <w:t xml:space="preserve"> </w:t>
      </w:r>
      <w:r w:rsidRPr="005D2B9B">
        <w:rPr>
          <w:i/>
          <w:color w:val="0000FF"/>
          <w:sz w:val="24"/>
          <w:szCs w:val="24"/>
          <w:u w:val="single"/>
        </w:rPr>
        <w:t>Licensing Model</w:t>
      </w:r>
      <w:r w:rsidRPr="005D2B9B">
        <w:rPr>
          <w:i/>
          <w:color w:val="0000FF"/>
          <w:spacing w:val="-1"/>
          <w:sz w:val="24"/>
          <w:szCs w:val="24"/>
          <w:u w:val="single"/>
        </w:rPr>
        <w:t xml:space="preserve"> </w:t>
      </w:r>
      <w:r w:rsidRPr="005D2B9B">
        <w:rPr>
          <w:i/>
          <w:color w:val="0000FF"/>
          <w:sz w:val="24"/>
          <w:szCs w:val="24"/>
          <w:u w:val="single"/>
        </w:rPr>
        <w:t>Act</w:t>
      </w:r>
      <w:r w:rsidRPr="005D2B9B">
        <w:rPr>
          <w:i/>
          <w:color w:val="0000FF"/>
          <w:spacing w:val="-3"/>
          <w:sz w:val="24"/>
          <w:szCs w:val="24"/>
          <w:u w:val="single"/>
        </w:rPr>
        <w:t xml:space="preserve"> </w:t>
      </w:r>
      <w:r w:rsidRPr="005D2B9B">
        <w:rPr>
          <w:color w:val="0000FF"/>
          <w:sz w:val="24"/>
          <w:szCs w:val="24"/>
          <w:u w:val="single"/>
        </w:rPr>
        <w:t>(#218).</w:t>
      </w:r>
    </w:p>
    <w:p w14:paraId="723D19DD" w14:textId="77777777" w:rsidR="003F0652" w:rsidRPr="005D2B9B" w:rsidRDefault="003F0652" w:rsidP="003F0652">
      <w:pPr>
        <w:pStyle w:val="BodyText"/>
        <w:ind w:left="120" w:right="158"/>
        <w:jc w:val="both"/>
        <w:rPr>
          <w:color w:val="0000FF"/>
          <w:sz w:val="24"/>
          <w:szCs w:val="24"/>
          <w:u w:val="single"/>
        </w:rPr>
      </w:pPr>
    </w:p>
    <w:p w14:paraId="13187699" w14:textId="77777777" w:rsidR="00C422C7" w:rsidRPr="002F0C5D" w:rsidRDefault="00FB3884" w:rsidP="003F0652">
      <w:pPr>
        <w:pStyle w:val="Heading1"/>
        <w:rPr>
          <w:strike/>
          <w:color w:val="0000FF"/>
          <w:sz w:val="24"/>
          <w:szCs w:val="24"/>
        </w:rPr>
      </w:pPr>
      <w:r w:rsidRPr="002F0C5D">
        <w:rPr>
          <w:strike/>
          <w:color w:val="0000FF"/>
          <w:sz w:val="24"/>
          <w:szCs w:val="24"/>
        </w:rPr>
        <w:t>The</w:t>
      </w:r>
      <w:r w:rsidRPr="002F0C5D">
        <w:rPr>
          <w:strike/>
          <w:color w:val="0000FF"/>
          <w:spacing w:val="-7"/>
          <w:sz w:val="24"/>
          <w:szCs w:val="24"/>
        </w:rPr>
        <w:t xml:space="preserve"> </w:t>
      </w:r>
      <w:r w:rsidRPr="002F0C5D">
        <w:rPr>
          <w:strike/>
          <w:color w:val="0000FF"/>
          <w:sz w:val="24"/>
          <w:szCs w:val="24"/>
        </w:rPr>
        <w:t>Nonadmitted</w:t>
      </w:r>
      <w:r w:rsidRPr="002F0C5D">
        <w:rPr>
          <w:strike/>
          <w:color w:val="0000FF"/>
          <w:spacing w:val="-7"/>
          <w:sz w:val="24"/>
          <w:szCs w:val="24"/>
        </w:rPr>
        <w:t xml:space="preserve"> </w:t>
      </w:r>
      <w:r w:rsidRPr="002F0C5D">
        <w:rPr>
          <w:strike/>
          <w:color w:val="0000FF"/>
          <w:sz w:val="24"/>
          <w:szCs w:val="24"/>
        </w:rPr>
        <w:t>and</w:t>
      </w:r>
      <w:r w:rsidRPr="002F0C5D">
        <w:rPr>
          <w:strike/>
          <w:color w:val="0000FF"/>
          <w:spacing w:val="-7"/>
          <w:sz w:val="24"/>
          <w:szCs w:val="24"/>
        </w:rPr>
        <w:t xml:space="preserve"> </w:t>
      </w:r>
      <w:r w:rsidRPr="002F0C5D">
        <w:rPr>
          <w:strike/>
          <w:color w:val="0000FF"/>
          <w:sz w:val="24"/>
          <w:szCs w:val="24"/>
        </w:rPr>
        <w:t>Reinsurance</w:t>
      </w:r>
      <w:r w:rsidRPr="002F0C5D">
        <w:rPr>
          <w:strike/>
          <w:color w:val="0000FF"/>
          <w:spacing w:val="-6"/>
          <w:sz w:val="24"/>
          <w:szCs w:val="24"/>
        </w:rPr>
        <w:t xml:space="preserve"> </w:t>
      </w:r>
      <w:r w:rsidRPr="002F0C5D">
        <w:rPr>
          <w:strike/>
          <w:color w:val="0000FF"/>
          <w:sz w:val="24"/>
          <w:szCs w:val="24"/>
        </w:rPr>
        <w:t>Reform</w:t>
      </w:r>
      <w:r w:rsidRPr="002F0C5D">
        <w:rPr>
          <w:strike/>
          <w:color w:val="0000FF"/>
          <w:spacing w:val="-5"/>
          <w:sz w:val="24"/>
          <w:szCs w:val="24"/>
        </w:rPr>
        <w:t xml:space="preserve"> Act</w:t>
      </w:r>
    </w:p>
    <w:p w14:paraId="2C8A79D0" w14:textId="77777777" w:rsidR="00C422C7" w:rsidRPr="002F0C5D" w:rsidRDefault="00C422C7" w:rsidP="003F0652">
      <w:pPr>
        <w:pStyle w:val="BodyText"/>
        <w:ind w:left="120"/>
        <w:rPr>
          <w:b/>
          <w:strike/>
          <w:color w:val="0000FF"/>
          <w:sz w:val="24"/>
          <w:szCs w:val="24"/>
        </w:rPr>
      </w:pPr>
    </w:p>
    <w:p w14:paraId="576FFD2C" w14:textId="77777777" w:rsidR="00C422C7" w:rsidRPr="002F0C5D" w:rsidRDefault="00FB3884" w:rsidP="003F0652">
      <w:pPr>
        <w:pStyle w:val="BodyText"/>
        <w:ind w:left="120" w:right="157"/>
        <w:jc w:val="both"/>
        <w:rPr>
          <w:strike/>
          <w:color w:val="0000FF"/>
          <w:sz w:val="24"/>
          <w:szCs w:val="24"/>
        </w:rPr>
      </w:pPr>
      <w:r w:rsidRPr="002F0C5D">
        <w:rPr>
          <w:strike/>
          <w:color w:val="0000FF"/>
          <w:sz w:val="24"/>
          <w:szCs w:val="24"/>
        </w:rPr>
        <w:t>The federal Nonadmitted and</w:t>
      </w:r>
      <w:r w:rsidRPr="002F0C5D">
        <w:rPr>
          <w:strike/>
          <w:color w:val="0000FF"/>
          <w:spacing w:val="-2"/>
          <w:sz w:val="24"/>
          <w:szCs w:val="24"/>
        </w:rPr>
        <w:t xml:space="preserve"> </w:t>
      </w:r>
      <w:r w:rsidRPr="002F0C5D">
        <w:rPr>
          <w:strike/>
          <w:color w:val="0000FF"/>
          <w:sz w:val="24"/>
          <w:szCs w:val="24"/>
        </w:rPr>
        <w:t>Reinsurance Reform Act (NRRA) was signed into law by President Barack Obama on July</w:t>
      </w:r>
      <w:r w:rsidRPr="002F0C5D">
        <w:rPr>
          <w:strike/>
          <w:color w:val="0000FF"/>
          <w:spacing w:val="-6"/>
          <w:sz w:val="24"/>
          <w:szCs w:val="24"/>
        </w:rPr>
        <w:t xml:space="preserve"> </w:t>
      </w:r>
      <w:r w:rsidRPr="002F0C5D">
        <w:rPr>
          <w:strike/>
          <w:color w:val="0000FF"/>
          <w:sz w:val="24"/>
          <w:szCs w:val="24"/>
        </w:rPr>
        <w:t>21,</w:t>
      </w:r>
      <w:r w:rsidRPr="002F0C5D">
        <w:rPr>
          <w:strike/>
          <w:color w:val="0000FF"/>
          <w:spacing w:val="-9"/>
          <w:sz w:val="24"/>
          <w:szCs w:val="24"/>
        </w:rPr>
        <w:t xml:space="preserve"> </w:t>
      </w:r>
      <w:r w:rsidRPr="002F0C5D">
        <w:rPr>
          <w:strike/>
          <w:color w:val="0000FF"/>
          <w:sz w:val="24"/>
          <w:szCs w:val="24"/>
        </w:rPr>
        <w:t>2010,</w:t>
      </w:r>
      <w:r w:rsidRPr="002F0C5D">
        <w:rPr>
          <w:strike/>
          <w:color w:val="0000FF"/>
          <w:spacing w:val="-6"/>
          <w:sz w:val="24"/>
          <w:szCs w:val="24"/>
        </w:rPr>
        <w:t xml:space="preserve"> </w:t>
      </w:r>
      <w:r w:rsidRPr="002F0C5D">
        <w:rPr>
          <w:strike/>
          <w:color w:val="0000FF"/>
          <w:sz w:val="24"/>
          <w:szCs w:val="24"/>
        </w:rPr>
        <w:t>as</w:t>
      </w:r>
      <w:r w:rsidRPr="002F0C5D">
        <w:rPr>
          <w:strike/>
          <w:color w:val="0000FF"/>
          <w:spacing w:val="-8"/>
          <w:sz w:val="24"/>
          <w:szCs w:val="24"/>
        </w:rPr>
        <w:t xml:space="preserve"> </w:t>
      </w:r>
      <w:r w:rsidRPr="002F0C5D">
        <w:rPr>
          <w:strike/>
          <w:color w:val="0000FF"/>
          <w:sz w:val="24"/>
          <w:szCs w:val="24"/>
        </w:rPr>
        <w:t>part</w:t>
      </w:r>
      <w:r w:rsidRPr="002F0C5D">
        <w:rPr>
          <w:strike/>
          <w:color w:val="0000FF"/>
          <w:spacing w:val="-9"/>
          <w:sz w:val="24"/>
          <w:szCs w:val="24"/>
        </w:rPr>
        <w:t xml:space="preserve"> </w:t>
      </w:r>
      <w:r w:rsidRPr="002F0C5D">
        <w:rPr>
          <w:strike/>
          <w:color w:val="0000FF"/>
          <w:sz w:val="24"/>
          <w:szCs w:val="24"/>
        </w:rPr>
        <w:t>of</w:t>
      </w:r>
      <w:r w:rsidRPr="002F0C5D">
        <w:rPr>
          <w:strike/>
          <w:color w:val="0000FF"/>
          <w:spacing w:val="-6"/>
          <w:sz w:val="24"/>
          <w:szCs w:val="24"/>
        </w:rPr>
        <w:t xml:space="preserve"> </w:t>
      </w:r>
      <w:r w:rsidRPr="002F0C5D">
        <w:rPr>
          <w:strike/>
          <w:color w:val="0000FF"/>
          <w:sz w:val="24"/>
          <w:szCs w:val="24"/>
        </w:rPr>
        <w:t>the</w:t>
      </w:r>
      <w:r w:rsidRPr="002F0C5D">
        <w:rPr>
          <w:strike/>
          <w:color w:val="0000FF"/>
          <w:spacing w:val="-9"/>
          <w:sz w:val="24"/>
          <w:szCs w:val="24"/>
        </w:rPr>
        <w:t xml:space="preserve"> </w:t>
      </w:r>
      <w:r w:rsidRPr="002F0C5D">
        <w:rPr>
          <w:strike/>
          <w:color w:val="0000FF"/>
          <w:sz w:val="24"/>
          <w:szCs w:val="24"/>
        </w:rPr>
        <w:t>federal</w:t>
      </w:r>
      <w:r w:rsidRPr="002F0C5D">
        <w:rPr>
          <w:strike/>
          <w:color w:val="0000FF"/>
          <w:spacing w:val="-7"/>
          <w:sz w:val="24"/>
          <w:szCs w:val="24"/>
        </w:rPr>
        <w:t xml:space="preserve"> </w:t>
      </w:r>
      <w:r w:rsidRPr="002F0C5D">
        <w:rPr>
          <w:strike/>
          <w:color w:val="0000FF"/>
          <w:sz w:val="24"/>
          <w:szCs w:val="24"/>
        </w:rPr>
        <w:t>Dodd-Frank</w:t>
      </w:r>
      <w:r w:rsidRPr="002F0C5D">
        <w:rPr>
          <w:strike/>
          <w:color w:val="0000FF"/>
          <w:spacing w:val="-6"/>
          <w:sz w:val="24"/>
          <w:szCs w:val="24"/>
        </w:rPr>
        <w:t xml:space="preserve"> </w:t>
      </w:r>
      <w:r w:rsidRPr="002F0C5D">
        <w:rPr>
          <w:strike/>
          <w:color w:val="0000FF"/>
          <w:sz w:val="24"/>
          <w:szCs w:val="24"/>
        </w:rPr>
        <w:t>Wall</w:t>
      </w:r>
      <w:r w:rsidRPr="002F0C5D">
        <w:rPr>
          <w:strike/>
          <w:color w:val="0000FF"/>
          <w:spacing w:val="-7"/>
          <w:sz w:val="24"/>
          <w:szCs w:val="24"/>
        </w:rPr>
        <w:t xml:space="preserve"> </w:t>
      </w:r>
      <w:r w:rsidRPr="002F0C5D">
        <w:rPr>
          <w:strike/>
          <w:color w:val="0000FF"/>
          <w:sz w:val="24"/>
          <w:szCs w:val="24"/>
        </w:rPr>
        <w:t>Street</w:t>
      </w:r>
      <w:r w:rsidRPr="002F0C5D">
        <w:rPr>
          <w:strike/>
          <w:color w:val="0000FF"/>
          <w:spacing w:val="-7"/>
          <w:sz w:val="24"/>
          <w:szCs w:val="24"/>
        </w:rPr>
        <w:t xml:space="preserve"> </w:t>
      </w:r>
      <w:r w:rsidRPr="002F0C5D">
        <w:rPr>
          <w:strike/>
          <w:color w:val="0000FF"/>
          <w:sz w:val="24"/>
          <w:szCs w:val="24"/>
        </w:rPr>
        <w:t>Reform</w:t>
      </w:r>
      <w:r w:rsidRPr="002F0C5D">
        <w:rPr>
          <w:strike/>
          <w:color w:val="0000FF"/>
          <w:spacing w:val="-6"/>
          <w:sz w:val="24"/>
          <w:szCs w:val="24"/>
        </w:rPr>
        <w:t xml:space="preserve"> </w:t>
      </w:r>
      <w:r w:rsidRPr="002F0C5D">
        <w:rPr>
          <w:strike/>
          <w:color w:val="0000FF"/>
          <w:sz w:val="24"/>
          <w:szCs w:val="24"/>
        </w:rPr>
        <w:t>and</w:t>
      </w:r>
      <w:r w:rsidRPr="002F0C5D">
        <w:rPr>
          <w:strike/>
          <w:color w:val="0000FF"/>
          <w:spacing w:val="-6"/>
          <w:sz w:val="24"/>
          <w:szCs w:val="24"/>
        </w:rPr>
        <w:t xml:space="preserve"> </w:t>
      </w:r>
      <w:r w:rsidRPr="002F0C5D">
        <w:rPr>
          <w:strike/>
          <w:color w:val="0000FF"/>
          <w:sz w:val="24"/>
          <w:szCs w:val="24"/>
        </w:rPr>
        <w:t>Consumer</w:t>
      </w:r>
      <w:r w:rsidRPr="002F0C5D">
        <w:rPr>
          <w:strike/>
          <w:color w:val="0000FF"/>
          <w:spacing w:val="-6"/>
          <w:sz w:val="24"/>
          <w:szCs w:val="24"/>
        </w:rPr>
        <w:t xml:space="preserve"> </w:t>
      </w:r>
      <w:r w:rsidRPr="002F0C5D">
        <w:rPr>
          <w:strike/>
          <w:color w:val="0000FF"/>
          <w:sz w:val="24"/>
          <w:szCs w:val="24"/>
        </w:rPr>
        <w:t>Protection</w:t>
      </w:r>
      <w:r w:rsidRPr="002F0C5D">
        <w:rPr>
          <w:strike/>
          <w:color w:val="0000FF"/>
          <w:spacing w:val="-6"/>
          <w:sz w:val="24"/>
          <w:szCs w:val="24"/>
        </w:rPr>
        <w:t xml:space="preserve"> </w:t>
      </w:r>
      <w:r w:rsidRPr="002F0C5D">
        <w:rPr>
          <w:strike/>
          <w:color w:val="0000FF"/>
          <w:sz w:val="24"/>
          <w:szCs w:val="24"/>
        </w:rPr>
        <w:t>Act</w:t>
      </w:r>
      <w:r w:rsidRPr="002F0C5D">
        <w:rPr>
          <w:strike/>
          <w:color w:val="0000FF"/>
          <w:spacing w:val="-8"/>
          <w:sz w:val="24"/>
          <w:szCs w:val="24"/>
        </w:rPr>
        <w:t xml:space="preserve"> </w:t>
      </w:r>
      <w:r w:rsidRPr="002F0C5D">
        <w:rPr>
          <w:strike/>
          <w:color w:val="0000FF"/>
          <w:sz w:val="24"/>
          <w:szCs w:val="24"/>
        </w:rPr>
        <w:t>(Dodd-Frank</w:t>
      </w:r>
      <w:r w:rsidRPr="002F0C5D">
        <w:rPr>
          <w:strike/>
          <w:color w:val="0000FF"/>
          <w:spacing w:val="-8"/>
          <w:sz w:val="24"/>
          <w:szCs w:val="24"/>
        </w:rPr>
        <w:t xml:space="preserve"> </w:t>
      </w:r>
      <w:r w:rsidRPr="002F0C5D">
        <w:rPr>
          <w:strike/>
          <w:color w:val="0000FF"/>
          <w:sz w:val="24"/>
          <w:szCs w:val="24"/>
        </w:rPr>
        <w:t>Act), 12</w:t>
      </w:r>
      <w:r w:rsidRPr="002F0C5D">
        <w:rPr>
          <w:strike/>
          <w:color w:val="0000FF"/>
          <w:spacing w:val="-13"/>
          <w:sz w:val="24"/>
          <w:szCs w:val="24"/>
        </w:rPr>
        <w:t xml:space="preserve"> </w:t>
      </w:r>
      <w:r w:rsidRPr="002F0C5D">
        <w:rPr>
          <w:strike/>
          <w:color w:val="0000FF"/>
          <w:sz w:val="24"/>
          <w:szCs w:val="24"/>
        </w:rPr>
        <w:t>U.S.C.</w:t>
      </w:r>
      <w:r w:rsidRPr="002F0C5D">
        <w:rPr>
          <w:strike/>
          <w:color w:val="0000FF"/>
          <w:spacing w:val="-12"/>
          <w:sz w:val="24"/>
          <w:szCs w:val="24"/>
        </w:rPr>
        <w:t xml:space="preserve"> </w:t>
      </w:r>
      <w:r w:rsidRPr="002F0C5D">
        <w:rPr>
          <w:strike/>
          <w:color w:val="0000FF"/>
          <w:sz w:val="24"/>
          <w:szCs w:val="24"/>
        </w:rPr>
        <w:t>§</w:t>
      </w:r>
      <w:r w:rsidRPr="002F0C5D">
        <w:rPr>
          <w:strike/>
          <w:color w:val="0000FF"/>
          <w:spacing w:val="-13"/>
          <w:sz w:val="24"/>
          <w:szCs w:val="24"/>
        </w:rPr>
        <w:t xml:space="preserve"> </w:t>
      </w:r>
      <w:r w:rsidRPr="002F0C5D">
        <w:rPr>
          <w:strike/>
          <w:color w:val="0000FF"/>
          <w:sz w:val="24"/>
          <w:szCs w:val="24"/>
        </w:rPr>
        <w:t>5301.</w:t>
      </w:r>
      <w:r w:rsidRPr="002F0C5D">
        <w:rPr>
          <w:strike/>
          <w:color w:val="0000FF"/>
          <w:spacing w:val="-12"/>
          <w:sz w:val="24"/>
          <w:szCs w:val="24"/>
        </w:rPr>
        <w:t xml:space="preserve"> </w:t>
      </w:r>
      <w:r w:rsidRPr="002F0C5D">
        <w:rPr>
          <w:strike/>
          <w:color w:val="0000FF"/>
          <w:sz w:val="24"/>
          <w:szCs w:val="24"/>
        </w:rPr>
        <w:t>The</w:t>
      </w:r>
      <w:r w:rsidRPr="002F0C5D">
        <w:rPr>
          <w:strike/>
          <w:color w:val="0000FF"/>
          <w:spacing w:val="-13"/>
          <w:sz w:val="24"/>
          <w:szCs w:val="24"/>
        </w:rPr>
        <w:t xml:space="preserve"> </w:t>
      </w:r>
      <w:r w:rsidRPr="002F0C5D">
        <w:rPr>
          <w:strike/>
          <w:color w:val="0000FF"/>
          <w:sz w:val="24"/>
          <w:szCs w:val="24"/>
        </w:rPr>
        <w:t>NRRA</w:t>
      </w:r>
      <w:r w:rsidRPr="002F0C5D">
        <w:rPr>
          <w:strike/>
          <w:color w:val="0000FF"/>
          <w:spacing w:val="-12"/>
          <w:sz w:val="24"/>
          <w:szCs w:val="24"/>
        </w:rPr>
        <w:t xml:space="preserve"> </w:t>
      </w:r>
      <w:r w:rsidRPr="002F0C5D">
        <w:rPr>
          <w:strike/>
          <w:color w:val="0000FF"/>
          <w:sz w:val="24"/>
          <w:szCs w:val="24"/>
        </w:rPr>
        <w:t>set</w:t>
      </w:r>
      <w:r w:rsidRPr="002F0C5D">
        <w:rPr>
          <w:strike/>
          <w:color w:val="0000FF"/>
          <w:spacing w:val="-13"/>
          <w:sz w:val="24"/>
          <w:szCs w:val="24"/>
        </w:rPr>
        <w:t xml:space="preserve"> </w:t>
      </w:r>
      <w:r w:rsidRPr="002F0C5D">
        <w:rPr>
          <w:strike/>
          <w:color w:val="0000FF"/>
          <w:sz w:val="24"/>
          <w:szCs w:val="24"/>
        </w:rPr>
        <w:t>federal</w:t>
      </w:r>
      <w:r w:rsidRPr="002F0C5D">
        <w:rPr>
          <w:strike/>
          <w:color w:val="0000FF"/>
          <w:spacing w:val="-12"/>
          <w:sz w:val="24"/>
          <w:szCs w:val="24"/>
        </w:rPr>
        <w:t xml:space="preserve"> </w:t>
      </w:r>
      <w:r w:rsidRPr="002F0C5D">
        <w:rPr>
          <w:strike/>
          <w:color w:val="0000FF"/>
          <w:sz w:val="24"/>
          <w:szCs w:val="24"/>
        </w:rPr>
        <w:t>standards</w:t>
      </w:r>
      <w:r w:rsidRPr="002F0C5D">
        <w:rPr>
          <w:strike/>
          <w:color w:val="0000FF"/>
          <w:spacing w:val="-13"/>
          <w:sz w:val="24"/>
          <w:szCs w:val="24"/>
        </w:rPr>
        <w:t xml:space="preserve"> </w:t>
      </w:r>
      <w:r w:rsidRPr="002F0C5D">
        <w:rPr>
          <w:strike/>
          <w:color w:val="0000FF"/>
          <w:sz w:val="24"/>
          <w:szCs w:val="24"/>
        </w:rPr>
        <w:t>for</w:t>
      </w:r>
      <w:r w:rsidRPr="002F0C5D">
        <w:rPr>
          <w:strike/>
          <w:color w:val="0000FF"/>
          <w:spacing w:val="-12"/>
          <w:sz w:val="24"/>
          <w:szCs w:val="24"/>
        </w:rPr>
        <w:t xml:space="preserve"> </w:t>
      </w:r>
      <w:r w:rsidRPr="002F0C5D">
        <w:rPr>
          <w:strike/>
          <w:color w:val="0000FF"/>
          <w:sz w:val="24"/>
          <w:szCs w:val="24"/>
        </w:rPr>
        <w:t>the</w:t>
      </w:r>
      <w:r w:rsidRPr="002F0C5D">
        <w:rPr>
          <w:strike/>
          <w:color w:val="0000FF"/>
          <w:spacing w:val="-12"/>
          <w:sz w:val="24"/>
          <w:szCs w:val="24"/>
        </w:rPr>
        <w:t xml:space="preserve"> </w:t>
      </w:r>
      <w:r w:rsidRPr="002F0C5D">
        <w:rPr>
          <w:strike/>
          <w:color w:val="0000FF"/>
          <w:sz w:val="24"/>
          <w:szCs w:val="24"/>
        </w:rPr>
        <w:t>collection</w:t>
      </w:r>
      <w:r w:rsidRPr="002F0C5D">
        <w:rPr>
          <w:strike/>
          <w:color w:val="0000FF"/>
          <w:spacing w:val="-10"/>
          <w:sz w:val="24"/>
          <w:szCs w:val="24"/>
        </w:rPr>
        <w:t xml:space="preserve"> </w:t>
      </w:r>
      <w:r w:rsidRPr="002F0C5D">
        <w:rPr>
          <w:strike/>
          <w:color w:val="0000FF"/>
          <w:sz w:val="24"/>
          <w:szCs w:val="24"/>
        </w:rPr>
        <w:t>of</w:t>
      </w:r>
      <w:r w:rsidRPr="002F0C5D">
        <w:rPr>
          <w:strike/>
          <w:color w:val="0000FF"/>
          <w:spacing w:val="-13"/>
          <w:sz w:val="24"/>
          <w:szCs w:val="24"/>
        </w:rPr>
        <w:t xml:space="preserve"> </w:t>
      </w:r>
      <w:r w:rsidRPr="002F0C5D">
        <w:rPr>
          <w:strike/>
          <w:color w:val="0000FF"/>
          <w:sz w:val="24"/>
          <w:szCs w:val="24"/>
        </w:rPr>
        <w:t>surplus</w:t>
      </w:r>
      <w:r w:rsidRPr="002F0C5D">
        <w:rPr>
          <w:strike/>
          <w:color w:val="0000FF"/>
          <w:spacing w:val="-12"/>
          <w:sz w:val="24"/>
          <w:szCs w:val="24"/>
        </w:rPr>
        <w:t xml:space="preserve"> </w:t>
      </w:r>
      <w:r w:rsidRPr="002F0C5D">
        <w:rPr>
          <w:strike/>
          <w:color w:val="0000FF"/>
          <w:sz w:val="24"/>
          <w:szCs w:val="24"/>
        </w:rPr>
        <w:t>lines</w:t>
      </w:r>
      <w:r w:rsidRPr="002F0C5D">
        <w:rPr>
          <w:strike/>
          <w:color w:val="0000FF"/>
          <w:spacing w:val="-13"/>
          <w:sz w:val="24"/>
          <w:szCs w:val="24"/>
        </w:rPr>
        <w:t xml:space="preserve"> </w:t>
      </w:r>
      <w:r w:rsidRPr="002F0C5D">
        <w:rPr>
          <w:strike/>
          <w:color w:val="0000FF"/>
          <w:sz w:val="24"/>
          <w:szCs w:val="24"/>
        </w:rPr>
        <w:t>premium</w:t>
      </w:r>
      <w:r w:rsidRPr="002F0C5D">
        <w:rPr>
          <w:strike/>
          <w:color w:val="0000FF"/>
          <w:spacing w:val="-11"/>
          <w:sz w:val="24"/>
          <w:szCs w:val="24"/>
        </w:rPr>
        <w:t xml:space="preserve"> </w:t>
      </w:r>
      <w:r w:rsidRPr="002F0C5D">
        <w:rPr>
          <w:strike/>
          <w:color w:val="0000FF"/>
          <w:sz w:val="24"/>
          <w:szCs w:val="24"/>
        </w:rPr>
        <w:t>taxes,</w:t>
      </w:r>
      <w:r w:rsidRPr="002F0C5D">
        <w:rPr>
          <w:strike/>
          <w:color w:val="0000FF"/>
          <w:spacing w:val="-12"/>
          <w:sz w:val="24"/>
          <w:szCs w:val="24"/>
        </w:rPr>
        <w:t xml:space="preserve"> </w:t>
      </w:r>
      <w:r w:rsidRPr="002F0C5D">
        <w:rPr>
          <w:strike/>
          <w:color w:val="0000FF"/>
          <w:sz w:val="24"/>
          <w:szCs w:val="24"/>
        </w:rPr>
        <w:t>insurer</w:t>
      </w:r>
      <w:r w:rsidRPr="002F0C5D">
        <w:rPr>
          <w:strike/>
          <w:color w:val="0000FF"/>
          <w:spacing w:val="-13"/>
          <w:sz w:val="24"/>
          <w:szCs w:val="24"/>
        </w:rPr>
        <w:t xml:space="preserve"> </w:t>
      </w:r>
      <w:r w:rsidRPr="002F0C5D">
        <w:rPr>
          <w:strike/>
          <w:color w:val="0000FF"/>
          <w:sz w:val="24"/>
          <w:szCs w:val="24"/>
        </w:rPr>
        <w:t>eligibility, producer licensing, and commercial purchaser exemptions. Most of the provisions of the NRRA went into effect on July 21, 2011.</w:t>
      </w:r>
    </w:p>
    <w:p w14:paraId="7E506E4D" w14:textId="77777777" w:rsidR="00C422C7" w:rsidRPr="002F0C5D" w:rsidRDefault="00C422C7" w:rsidP="003F0652">
      <w:pPr>
        <w:pStyle w:val="BodyText"/>
        <w:ind w:left="120"/>
        <w:rPr>
          <w:strike/>
          <w:color w:val="0000FF"/>
          <w:sz w:val="24"/>
          <w:szCs w:val="24"/>
        </w:rPr>
      </w:pPr>
    </w:p>
    <w:p w14:paraId="6EA480B2" w14:textId="77777777" w:rsidR="00C422C7" w:rsidRPr="005D2B9B" w:rsidRDefault="00FB3884" w:rsidP="003F0652">
      <w:pPr>
        <w:pStyle w:val="BodyText"/>
        <w:ind w:left="120" w:right="156"/>
        <w:jc w:val="both"/>
        <w:rPr>
          <w:strike/>
          <w:color w:val="0000FF"/>
          <w:sz w:val="24"/>
          <w:szCs w:val="24"/>
        </w:rPr>
      </w:pPr>
      <w:r w:rsidRPr="002F0C5D">
        <w:rPr>
          <w:strike/>
          <w:color w:val="0000FF"/>
          <w:sz w:val="24"/>
          <w:szCs w:val="24"/>
        </w:rPr>
        <w:t>For licensing of surplus</w:t>
      </w:r>
      <w:r w:rsidRPr="002F0C5D">
        <w:rPr>
          <w:strike/>
          <w:color w:val="0000FF"/>
          <w:spacing w:val="-1"/>
          <w:sz w:val="24"/>
          <w:szCs w:val="24"/>
        </w:rPr>
        <w:t xml:space="preserve"> </w:t>
      </w:r>
      <w:r w:rsidRPr="002F0C5D">
        <w:rPr>
          <w:strike/>
          <w:color w:val="0000FF"/>
          <w:sz w:val="24"/>
          <w:szCs w:val="24"/>
        </w:rPr>
        <w:t>lines</w:t>
      </w:r>
      <w:r w:rsidRPr="002F0C5D">
        <w:rPr>
          <w:strike/>
          <w:color w:val="0000FF"/>
          <w:spacing w:val="-3"/>
          <w:sz w:val="24"/>
          <w:szCs w:val="24"/>
        </w:rPr>
        <w:t xml:space="preserve"> </w:t>
      </w:r>
      <w:r w:rsidRPr="002F0C5D">
        <w:rPr>
          <w:strike/>
          <w:color w:val="0000FF"/>
          <w:sz w:val="24"/>
          <w:szCs w:val="24"/>
        </w:rPr>
        <w:t>brokers,</w:t>
      </w:r>
      <w:r w:rsidRPr="002F0C5D">
        <w:rPr>
          <w:strike/>
          <w:color w:val="0000FF"/>
          <w:spacing w:val="-2"/>
          <w:sz w:val="24"/>
          <w:szCs w:val="24"/>
        </w:rPr>
        <w:t xml:space="preserve"> </w:t>
      </w:r>
      <w:r w:rsidRPr="002F0C5D">
        <w:rPr>
          <w:strike/>
          <w:color w:val="0000FF"/>
          <w:sz w:val="24"/>
          <w:szCs w:val="24"/>
        </w:rPr>
        <w:t>the most</w:t>
      </w:r>
      <w:r w:rsidRPr="002F0C5D">
        <w:rPr>
          <w:strike/>
          <w:color w:val="0000FF"/>
          <w:spacing w:val="-1"/>
          <w:sz w:val="24"/>
          <w:szCs w:val="24"/>
        </w:rPr>
        <w:t xml:space="preserve"> </w:t>
      </w:r>
      <w:r w:rsidRPr="002F0C5D">
        <w:rPr>
          <w:strike/>
          <w:color w:val="0000FF"/>
          <w:sz w:val="24"/>
          <w:szCs w:val="24"/>
        </w:rPr>
        <w:t>significant</w:t>
      </w:r>
      <w:r w:rsidRPr="002F0C5D">
        <w:rPr>
          <w:strike/>
          <w:color w:val="0000FF"/>
          <w:spacing w:val="-1"/>
          <w:sz w:val="24"/>
          <w:szCs w:val="24"/>
        </w:rPr>
        <w:t xml:space="preserve"> </w:t>
      </w:r>
      <w:r w:rsidRPr="002F0C5D">
        <w:rPr>
          <w:strike/>
          <w:color w:val="0000FF"/>
          <w:sz w:val="24"/>
          <w:szCs w:val="24"/>
        </w:rPr>
        <w:t>change was</w:t>
      </w:r>
      <w:r w:rsidRPr="002F0C5D">
        <w:rPr>
          <w:strike/>
          <w:color w:val="0000FF"/>
          <w:spacing w:val="-1"/>
          <w:sz w:val="24"/>
          <w:szCs w:val="24"/>
        </w:rPr>
        <w:t xml:space="preserve"> </w:t>
      </w:r>
      <w:r w:rsidRPr="002F0C5D">
        <w:rPr>
          <w:strike/>
          <w:color w:val="0000FF"/>
          <w:sz w:val="24"/>
          <w:szCs w:val="24"/>
        </w:rPr>
        <w:t>to</w:t>
      </w:r>
      <w:r w:rsidRPr="002F0C5D">
        <w:rPr>
          <w:strike/>
          <w:color w:val="0000FF"/>
          <w:spacing w:val="-1"/>
          <w:sz w:val="24"/>
          <w:szCs w:val="24"/>
        </w:rPr>
        <w:t xml:space="preserve"> </w:t>
      </w:r>
      <w:r w:rsidRPr="002F0C5D">
        <w:rPr>
          <w:strike/>
          <w:color w:val="0000FF"/>
          <w:sz w:val="24"/>
          <w:szCs w:val="24"/>
        </w:rPr>
        <w:t>limit</w:t>
      </w:r>
      <w:r w:rsidRPr="002F0C5D">
        <w:rPr>
          <w:strike/>
          <w:color w:val="0000FF"/>
          <w:spacing w:val="-1"/>
          <w:sz w:val="24"/>
          <w:szCs w:val="24"/>
        </w:rPr>
        <w:t xml:space="preserve"> </w:t>
      </w:r>
      <w:r w:rsidRPr="002F0C5D">
        <w:rPr>
          <w:strike/>
          <w:color w:val="0000FF"/>
          <w:sz w:val="24"/>
          <w:szCs w:val="24"/>
        </w:rPr>
        <w:t>the licensing requirements</w:t>
      </w:r>
      <w:r w:rsidRPr="002F0C5D">
        <w:rPr>
          <w:strike/>
          <w:color w:val="0000FF"/>
          <w:spacing w:val="-1"/>
          <w:sz w:val="24"/>
          <w:szCs w:val="24"/>
        </w:rPr>
        <w:t xml:space="preserve"> </w:t>
      </w:r>
      <w:r w:rsidRPr="002F0C5D">
        <w:rPr>
          <w:strike/>
          <w:color w:val="0000FF"/>
          <w:sz w:val="24"/>
          <w:szCs w:val="24"/>
        </w:rPr>
        <w:t>to</w:t>
      </w:r>
      <w:r w:rsidRPr="002F0C5D">
        <w:rPr>
          <w:strike/>
          <w:color w:val="0000FF"/>
          <w:spacing w:val="-1"/>
          <w:sz w:val="24"/>
          <w:szCs w:val="24"/>
        </w:rPr>
        <w:t xml:space="preserve"> </w:t>
      </w:r>
      <w:r w:rsidRPr="002F0C5D">
        <w:rPr>
          <w:strike/>
          <w:color w:val="0000FF"/>
          <w:sz w:val="24"/>
          <w:szCs w:val="24"/>
        </w:rPr>
        <w:t>only</w:t>
      </w:r>
      <w:r w:rsidRPr="002F0C5D">
        <w:rPr>
          <w:strike/>
          <w:color w:val="0000FF"/>
          <w:spacing w:val="-1"/>
          <w:sz w:val="24"/>
          <w:szCs w:val="24"/>
        </w:rPr>
        <w:t xml:space="preserve"> </w:t>
      </w:r>
      <w:r w:rsidRPr="002F0C5D">
        <w:rPr>
          <w:strike/>
          <w:color w:val="0000FF"/>
          <w:sz w:val="24"/>
          <w:szCs w:val="24"/>
        </w:rPr>
        <w:t xml:space="preserve">the home state of the insured. Specifically, to place a surplus lines multistate risk policy, the broker only needs to be licensed as a surplus line broker in the insured’s home state, not in all of the states where the policy risk is located. The </w:t>
      </w:r>
      <w:r w:rsidRPr="005D2B9B">
        <w:rPr>
          <w:strike/>
          <w:color w:val="0000FF"/>
          <w:sz w:val="24"/>
          <w:szCs w:val="24"/>
        </w:rPr>
        <w:t>NRRA defines the home state of the insured as “(i) the state in which an insured maintains its principal place of business or, in the case of an individual, the individual’s principal residence; or (ii) if 100% of the premium of the insured</w:t>
      </w:r>
      <w:r w:rsidRPr="005D2B9B">
        <w:rPr>
          <w:strike/>
          <w:color w:val="0000FF"/>
          <w:spacing w:val="-10"/>
          <w:sz w:val="24"/>
          <w:szCs w:val="24"/>
        </w:rPr>
        <w:t xml:space="preserve"> </w:t>
      </w:r>
      <w:r w:rsidRPr="005D2B9B">
        <w:rPr>
          <w:strike/>
          <w:color w:val="0000FF"/>
          <w:sz w:val="24"/>
          <w:szCs w:val="24"/>
        </w:rPr>
        <w:t>risk</w:t>
      </w:r>
      <w:r w:rsidRPr="005D2B9B">
        <w:rPr>
          <w:strike/>
          <w:color w:val="0000FF"/>
          <w:spacing w:val="-10"/>
          <w:sz w:val="24"/>
          <w:szCs w:val="24"/>
        </w:rPr>
        <w:t xml:space="preserve"> </w:t>
      </w:r>
      <w:r w:rsidRPr="005D2B9B">
        <w:rPr>
          <w:strike/>
          <w:color w:val="0000FF"/>
          <w:sz w:val="24"/>
          <w:szCs w:val="24"/>
        </w:rPr>
        <w:t>is</w:t>
      </w:r>
      <w:r w:rsidRPr="005D2B9B">
        <w:rPr>
          <w:strike/>
          <w:color w:val="0000FF"/>
          <w:spacing w:val="-12"/>
          <w:sz w:val="24"/>
          <w:szCs w:val="24"/>
        </w:rPr>
        <w:t xml:space="preserve"> </w:t>
      </w:r>
      <w:r w:rsidRPr="005D2B9B">
        <w:rPr>
          <w:strike/>
          <w:color w:val="0000FF"/>
          <w:sz w:val="24"/>
          <w:szCs w:val="24"/>
        </w:rPr>
        <w:t>located</w:t>
      </w:r>
      <w:r w:rsidRPr="005D2B9B">
        <w:rPr>
          <w:strike/>
          <w:color w:val="0000FF"/>
          <w:spacing w:val="-10"/>
          <w:sz w:val="24"/>
          <w:szCs w:val="24"/>
        </w:rPr>
        <w:t xml:space="preserve"> </w:t>
      </w:r>
      <w:r w:rsidRPr="005D2B9B">
        <w:rPr>
          <w:strike/>
          <w:color w:val="0000FF"/>
          <w:sz w:val="24"/>
          <w:szCs w:val="24"/>
        </w:rPr>
        <w:t>out</w:t>
      </w:r>
      <w:r w:rsidRPr="005D2B9B">
        <w:rPr>
          <w:strike/>
          <w:color w:val="0000FF"/>
          <w:spacing w:val="-12"/>
          <w:sz w:val="24"/>
          <w:szCs w:val="24"/>
        </w:rPr>
        <w:t xml:space="preserve"> </w:t>
      </w:r>
      <w:r w:rsidRPr="005D2B9B">
        <w:rPr>
          <w:strike/>
          <w:color w:val="0000FF"/>
          <w:sz w:val="24"/>
          <w:szCs w:val="24"/>
        </w:rPr>
        <w:t>of</w:t>
      </w:r>
      <w:r w:rsidRPr="005D2B9B">
        <w:rPr>
          <w:strike/>
          <w:color w:val="0000FF"/>
          <w:spacing w:val="-11"/>
          <w:sz w:val="24"/>
          <w:szCs w:val="24"/>
        </w:rPr>
        <w:t xml:space="preserve"> </w:t>
      </w:r>
      <w:r w:rsidRPr="005D2B9B">
        <w:rPr>
          <w:strike/>
          <w:color w:val="0000FF"/>
          <w:sz w:val="24"/>
          <w:szCs w:val="24"/>
        </w:rPr>
        <w:t>the</w:t>
      </w:r>
      <w:r w:rsidRPr="005D2B9B">
        <w:rPr>
          <w:strike/>
          <w:color w:val="0000FF"/>
          <w:spacing w:val="-11"/>
          <w:sz w:val="24"/>
          <w:szCs w:val="24"/>
        </w:rPr>
        <w:t xml:space="preserve"> </w:t>
      </w:r>
      <w:r w:rsidRPr="005D2B9B">
        <w:rPr>
          <w:strike/>
          <w:color w:val="0000FF"/>
          <w:sz w:val="24"/>
          <w:szCs w:val="24"/>
        </w:rPr>
        <w:t>state</w:t>
      </w:r>
      <w:r w:rsidRPr="005D2B9B">
        <w:rPr>
          <w:strike/>
          <w:color w:val="0000FF"/>
          <w:spacing w:val="-11"/>
          <w:sz w:val="24"/>
          <w:szCs w:val="24"/>
        </w:rPr>
        <w:t xml:space="preserve"> </w:t>
      </w:r>
      <w:r w:rsidRPr="005D2B9B">
        <w:rPr>
          <w:strike/>
          <w:color w:val="0000FF"/>
          <w:sz w:val="24"/>
          <w:szCs w:val="24"/>
        </w:rPr>
        <w:t>referred</w:t>
      </w:r>
      <w:r w:rsidRPr="005D2B9B">
        <w:rPr>
          <w:strike/>
          <w:color w:val="0000FF"/>
          <w:spacing w:val="-10"/>
          <w:sz w:val="24"/>
          <w:szCs w:val="24"/>
        </w:rPr>
        <w:t xml:space="preserve"> </w:t>
      </w:r>
      <w:r w:rsidRPr="005D2B9B">
        <w:rPr>
          <w:strike/>
          <w:color w:val="0000FF"/>
          <w:sz w:val="24"/>
          <w:szCs w:val="24"/>
        </w:rPr>
        <w:t>to</w:t>
      </w:r>
      <w:r w:rsidRPr="005D2B9B">
        <w:rPr>
          <w:strike/>
          <w:color w:val="0000FF"/>
          <w:spacing w:val="-10"/>
          <w:sz w:val="24"/>
          <w:szCs w:val="24"/>
        </w:rPr>
        <w:t xml:space="preserve"> </w:t>
      </w:r>
      <w:r w:rsidRPr="005D2B9B">
        <w:rPr>
          <w:strike/>
          <w:color w:val="0000FF"/>
          <w:sz w:val="24"/>
          <w:szCs w:val="24"/>
        </w:rPr>
        <w:t>in</w:t>
      </w:r>
      <w:r w:rsidRPr="005D2B9B">
        <w:rPr>
          <w:strike/>
          <w:color w:val="0000FF"/>
          <w:spacing w:val="-10"/>
          <w:sz w:val="24"/>
          <w:szCs w:val="24"/>
        </w:rPr>
        <w:t xml:space="preserve"> </w:t>
      </w:r>
      <w:r w:rsidRPr="005D2B9B">
        <w:rPr>
          <w:strike/>
          <w:color w:val="0000FF"/>
          <w:sz w:val="24"/>
          <w:szCs w:val="24"/>
        </w:rPr>
        <w:t>clause</w:t>
      </w:r>
      <w:r w:rsidRPr="005D2B9B">
        <w:rPr>
          <w:strike/>
          <w:color w:val="0000FF"/>
          <w:spacing w:val="-11"/>
          <w:sz w:val="24"/>
          <w:szCs w:val="24"/>
        </w:rPr>
        <w:t xml:space="preserve"> </w:t>
      </w:r>
      <w:r w:rsidRPr="005D2B9B">
        <w:rPr>
          <w:strike/>
          <w:color w:val="0000FF"/>
          <w:sz w:val="24"/>
          <w:szCs w:val="24"/>
        </w:rPr>
        <w:t>(i),</w:t>
      </w:r>
      <w:r w:rsidRPr="005D2B9B">
        <w:rPr>
          <w:strike/>
          <w:color w:val="0000FF"/>
          <w:spacing w:val="-9"/>
          <w:sz w:val="24"/>
          <w:szCs w:val="24"/>
        </w:rPr>
        <w:t xml:space="preserve"> </w:t>
      </w:r>
      <w:r w:rsidRPr="005D2B9B">
        <w:rPr>
          <w:strike/>
          <w:color w:val="0000FF"/>
          <w:sz w:val="24"/>
          <w:szCs w:val="24"/>
        </w:rPr>
        <w:t>the</w:t>
      </w:r>
      <w:r w:rsidRPr="005D2B9B">
        <w:rPr>
          <w:strike/>
          <w:color w:val="0000FF"/>
          <w:spacing w:val="-11"/>
          <w:sz w:val="24"/>
          <w:szCs w:val="24"/>
        </w:rPr>
        <w:t xml:space="preserve"> </w:t>
      </w:r>
      <w:r w:rsidRPr="005D2B9B">
        <w:rPr>
          <w:strike/>
          <w:color w:val="0000FF"/>
          <w:sz w:val="24"/>
          <w:szCs w:val="24"/>
        </w:rPr>
        <w:t>state</w:t>
      </w:r>
      <w:r w:rsidRPr="005D2B9B">
        <w:rPr>
          <w:strike/>
          <w:color w:val="0000FF"/>
          <w:spacing w:val="-11"/>
          <w:sz w:val="24"/>
          <w:szCs w:val="24"/>
        </w:rPr>
        <w:t xml:space="preserve"> </w:t>
      </w:r>
      <w:r w:rsidRPr="005D2B9B">
        <w:rPr>
          <w:strike/>
          <w:color w:val="0000FF"/>
          <w:sz w:val="24"/>
          <w:szCs w:val="24"/>
        </w:rPr>
        <w:t>to</w:t>
      </w:r>
      <w:r w:rsidRPr="005D2B9B">
        <w:rPr>
          <w:strike/>
          <w:color w:val="0000FF"/>
          <w:spacing w:val="-10"/>
          <w:sz w:val="24"/>
          <w:szCs w:val="24"/>
        </w:rPr>
        <w:t xml:space="preserve"> </w:t>
      </w:r>
      <w:r w:rsidRPr="005D2B9B">
        <w:rPr>
          <w:strike/>
          <w:color w:val="0000FF"/>
          <w:sz w:val="24"/>
          <w:szCs w:val="24"/>
        </w:rPr>
        <w:t>which</w:t>
      </w:r>
      <w:r w:rsidRPr="005D2B9B">
        <w:rPr>
          <w:strike/>
          <w:color w:val="0000FF"/>
          <w:spacing w:val="-10"/>
          <w:sz w:val="24"/>
          <w:szCs w:val="24"/>
        </w:rPr>
        <w:t xml:space="preserve"> </w:t>
      </w:r>
      <w:r w:rsidRPr="005D2B9B">
        <w:rPr>
          <w:strike/>
          <w:color w:val="0000FF"/>
          <w:sz w:val="24"/>
          <w:szCs w:val="24"/>
        </w:rPr>
        <w:t>the</w:t>
      </w:r>
      <w:r w:rsidRPr="005D2B9B">
        <w:rPr>
          <w:strike/>
          <w:color w:val="0000FF"/>
          <w:spacing w:val="-11"/>
          <w:sz w:val="24"/>
          <w:szCs w:val="24"/>
        </w:rPr>
        <w:t xml:space="preserve"> </w:t>
      </w:r>
      <w:r w:rsidRPr="005D2B9B">
        <w:rPr>
          <w:strike/>
          <w:color w:val="0000FF"/>
          <w:sz w:val="24"/>
          <w:szCs w:val="24"/>
        </w:rPr>
        <w:t>greatest</w:t>
      </w:r>
      <w:r w:rsidRPr="005D2B9B">
        <w:rPr>
          <w:strike/>
          <w:color w:val="0000FF"/>
          <w:spacing w:val="-7"/>
          <w:sz w:val="24"/>
          <w:szCs w:val="24"/>
        </w:rPr>
        <w:t xml:space="preserve"> </w:t>
      </w:r>
      <w:r w:rsidRPr="005D2B9B">
        <w:rPr>
          <w:strike/>
          <w:color w:val="0000FF"/>
          <w:sz w:val="24"/>
          <w:szCs w:val="24"/>
        </w:rPr>
        <w:t>percentage</w:t>
      </w:r>
      <w:r w:rsidRPr="005D2B9B">
        <w:rPr>
          <w:strike/>
          <w:color w:val="0000FF"/>
          <w:spacing w:val="-11"/>
          <w:sz w:val="24"/>
          <w:szCs w:val="24"/>
        </w:rPr>
        <w:t xml:space="preserve"> </w:t>
      </w:r>
      <w:r w:rsidRPr="005D2B9B">
        <w:rPr>
          <w:strike/>
          <w:color w:val="0000FF"/>
          <w:sz w:val="24"/>
          <w:szCs w:val="24"/>
        </w:rPr>
        <w:t>of</w:t>
      </w:r>
      <w:r w:rsidRPr="005D2B9B">
        <w:rPr>
          <w:strike/>
          <w:color w:val="0000FF"/>
          <w:spacing w:val="-11"/>
          <w:sz w:val="24"/>
          <w:szCs w:val="24"/>
        </w:rPr>
        <w:t xml:space="preserve"> </w:t>
      </w:r>
      <w:r w:rsidRPr="005D2B9B">
        <w:rPr>
          <w:strike/>
          <w:color w:val="0000FF"/>
          <w:sz w:val="24"/>
          <w:szCs w:val="24"/>
        </w:rPr>
        <w:t>the</w:t>
      </w:r>
      <w:r w:rsidRPr="005D2B9B">
        <w:rPr>
          <w:strike/>
          <w:color w:val="0000FF"/>
          <w:spacing w:val="-11"/>
          <w:sz w:val="24"/>
          <w:szCs w:val="24"/>
        </w:rPr>
        <w:t xml:space="preserve"> </w:t>
      </w:r>
      <w:r w:rsidRPr="005D2B9B">
        <w:rPr>
          <w:strike/>
          <w:color w:val="0000FF"/>
          <w:sz w:val="24"/>
          <w:szCs w:val="24"/>
        </w:rPr>
        <w:t>insured’s taxable</w:t>
      </w:r>
      <w:r w:rsidRPr="005D2B9B">
        <w:rPr>
          <w:strike/>
          <w:color w:val="0000FF"/>
          <w:spacing w:val="-9"/>
          <w:sz w:val="24"/>
          <w:szCs w:val="24"/>
        </w:rPr>
        <w:t xml:space="preserve"> </w:t>
      </w:r>
      <w:r w:rsidRPr="005D2B9B">
        <w:rPr>
          <w:strike/>
          <w:color w:val="0000FF"/>
          <w:sz w:val="24"/>
          <w:szCs w:val="24"/>
        </w:rPr>
        <w:t>premium</w:t>
      </w:r>
      <w:r w:rsidRPr="005D2B9B">
        <w:rPr>
          <w:strike/>
          <w:color w:val="0000FF"/>
          <w:spacing w:val="-8"/>
          <w:sz w:val="24"/>
          <w:szCs w:val="24"/>
        </w:rPr>
        <w:t xml:space="preserve"> </w:t>
      </w:r>
      <w:r w:rsidRPr="005D2B9B">
        <w:rPr>
          <w:strike/>
          <w:color w:val="0000FF"/>
          <w:sz w:val="24"/>
          <w:szCs w:val="24"/>
        </w:rPr>
        <w:t>for</w:t>
      </w:r>
      <w:r w:rsidRPr="005D2B9B">
        <w:rPr>
          <w:strike/>
          <w:color w:val="0000FF"/>
          <w:spacing w:val="-8"/>
          <w:sz w:val="24"/>
          <w:szCs w:val="24"/>
        </w:rPr>
        <w:t xml:space="preserve"> </w:t>
      </w:r>
      <w:r w:rsidRPr="005D2B9B">
        <w:rPr>
          <w:strike/>
          <w:color w:val="0000FF"/>
          <w:sz w:val="24"/>
          <w:szCs w:val="24"/>
        </w:rPr>
        <w:t>that</w:t>
      </w:r>
      <w:r w:rsidRPr="005D2B9B">
        <w:rPr>
          <w:strike/>
          <w:color w:val="0000FF"/>
          <w:spacing w:val="-9"/>
          <w:sz w:val="24"/>
          <w:szCs w:val="24"/>
        </w:rPr>
        <w:t xml:space="preserve"> </w:t>
      </w:r>
      <w:r w:rsidRPr="005D2B9B">
        <w:rPr>
          <w:strike/>
          <w:color w:val="0000FF"/>
          <w:sz w:val="24"/>
          <w:szCs w:val="24"/>
        </w:rPr>
        <w:t>insurance</w:t>
      </w:r>
      <w:r w:rsidRPr="005D2B9B">
        <w:rPr>
          <w:strike/>
          <w:color w:val="0000FF"/>
          <w:spacing w:val="-9"/>
          <w:sz w:val="24"/>
          <w:szCs w:val="24"/>
        </w:rPr>
        <w:t xml:space="preserve"> </w:t>
      </w:r>
      <w:r w:rsidRPr="005D2B9B">
        <w:rPr>
          <w:strike/>
          <w:color w:val="0000FF"/>
          <w:sz w:val="24"/>
          <w:szCs w:val="24"/>
        </w:rPr>
        <w:t>contract</w:t>
      </w:r>
      <w:r w:rsidRPr="005D2B9B">
        <w:rPr>
          <w:strike/>
          <w:color w:val="0000FF"/>
          <w:spacing w:val="-9"/>
          <w:sz w:val="24"/>
          <w:szCs w:val="24"/>
        </w:rPr>
        <w:t xml:space="preserve"> </w:t>
      </w:r>
      <w:r w:rsidRPr="005D2B9B">
        <w:rPr>
          <w:strike/>
          <w:color w:val="0000FF"/>
          <w:sz w:val="24"/>
          <w:szCs w:val="24"/>
        </w:rPr>
        <w:t>is</w:t>
      </w:r>
      <w:r w:rsidRPr="005D2B9B">
        <w:rPr>
          <w:strike/>
          <w:color w:val="0000FF"/>
          <w:spacing w:val="-10"/>
          <w:sz w:val="24"/>
          <w:szCs w:val="24"/>
        </w:rPr>
        <w:t xml:space="preserve"> </w:t>
      </w:r>
      <w:r w:rsidRPr="005D2B9B">
        <w:rPr>
          <w:strike/>
          <w:color w:val="0000FF"/>
          <w:sz w:val="24"/>
          <w:szCs w:val="24"/>
        </w:rPr>
        <w:t>located.”</w:t>
      </w:r>
      <w:r w:rsidRPr="005D2B9B">
        <w:rPr>
          <w:strike/>
          <w:color w:val="0000FF"/>
          <w:spacing w:val="-9"/>
          <w:sz w:val="24"/>
          <w:szCs w:val="24"/>
        </w:rPr>
        <w:t xml:space="preserve"> </w:t>
      </w:r>
      <w:r w:rsidRPr="005D2B9B">
        <w:rPr>
          <w:strike/>
          <w:color w:val="0000FF"/>
          <w:sz w:val="24"/>
          <w:szCs w:val="24"/>
        </w:rPr>
        <w:t>The</w:t>
      </w:r>
      <w:r w:rsidRPr="005D2B9B">
        <w:rPr>
          <w:strike/>
          <w:color w:val="0000FF"/>
          <w:spacing w:val="-9"/>
          <w:sz w:val="24"/>
          <w:szCs w:val="24"/>
        </w:rPr>
        <w:t xml:space="preserve"> </w:t>
      </w:r>
      <w:r w:rsidRPr="005D2B9B">
        <w:rPr>
          <w:strike/>
          <w:color w:val="0000FF"/>
          <w:sz w:val="24"/>
          <w:szCs w:val="24"/>
        </w:rPr>
        <w:t>definition</w:t>
      </w:r>
      <w:r w:rsidRPr="005D2B9B">
        <w:rPr>
          <w:strike/>
          <w:color w:val="0000FF"/>
          <w:spacing w:val="-8"/>
          <w:sz w:val="24"/>
          <w:szCs w:val="24"/>
        </w:rPr>
        <w:t xml:space="preserve"> </w:t>
      </w:r>
      <w:r w:rsidRPr="005D2B9B">
        <w:rPr>
          <w:strike/>
          <w:color w:val="0000FF"/>
          <w:sz w:val="24"/>
          <w:szCs w:val="24"/>
        </w:rPr>
        <w:t>goes</w:t>
      </w:r>
      <w:r w:rsidRPr="005D2B9B">
        <w:rPr>
          <w:strike/>
          <w:color w:val="0000FF"/>
          <w:spacing w:val="-10"/>
          <w:sz w:val="24"/>
          <w:szCs w:val="24"/>
        </w:rPr>
        <w:t xml:space="preserve"> </w:t>
      </w:r>
      <w:r w:rsidRPr="005D2B9B">
        <w:rPr>
          <w:strike/>
          <w:color w:val="0000FF"/>
          <w:sz w:val="24"/>
          <w:szCs w:val="24"/>
        </w:rPr>
        <w:t>on</w:t>
      </w:r>
      <w:r w:rsidRPr="005D2B9B">
        <w:rPr>
          <w:strike/>
          <w:color w:val="0000FF"/>
          <w:spacing w:val="-8"/>
          <w:sz w:val="24"/>
          <w:szCs w:val="24"/>
        </w:rPr>
        <w:t xml:space="preserve"> </w:t>
      </w:r>
      <w:r w:rsidRPr="005D2B9B">
        <w:rPr>
          <w:strike/>
          <w:color w:val="0000FF"/>
          <w:sz w:val="24"/>
          <w:szCs w:val="24"/>
        </w:rPr>
        <w:t>to</w:t>
      </w:r>
      <w:r w:rsidRPr="005D2B9B">
        <w:rPr>
          <w:strike/>
          <w:color w:val="0000FF"/>
          <w:spacing w:val="-8"/>
          <w:sz w:val="24"/>
          <w:szCs w:val="24"/>
        </w:rPr>
        <w:t xml:space="preserve"> </w:t>
      </w:r>
      <w:r w:rsidRPr="005D2B9B">
        <w:rPr>
          <w:strike/>
          <w:color w:val="0000FF"/>
          <w:sz w:val="24"/>
          <w:szCs w:val="24"/>
        </w:rPr>
        <w:t>clarify</w:t>
      </w:r>
      <w:r w:rsidRPr="005D2B9B">
        <w:rPr>
          <w:strike/>
          <w:color w:val="0000FF"/>
          <w:spacing w:val="-8"/>
          <w:sz w:val="24"/>
          <w:szCs w:val="24"/>
        </w:rPr>
        <w:t xml:space="preserve"> </w:t>
      </w:r>
      <w:r w:rsidRPr="005D2B9B">
        <w:rPr>
          <w:strike/>
          <w:color w:val="0000FF"/>
          <w:sz w:val="24"/>
          <w:szCs w:val="24"/>
        </w:rPr>
        <w:t>that,</w:t>
      </w:r>
      <w:r w:rsidRPr="005D2B9B">
        <w:rPr>
          <w:strike/>
          <w:color w:val="0000FF"/>
          <w:spacing w:val="-9"/>
          <w:sz w:val="24"/>
          <w:szCs w:val="24"/>
        </w:rPr>
        <w:t xml:space="preserve"> </w:t>
      </w:r>
      <w:r w:rsidRPr="005D2B9B">
        <w:rPr>
          <w:strike/>
          <w:color w:val="0000FF"/>
          <w:sz w:val="24"/>
          <w:szCs w:val="24"/>
        </w:rPr>
        <w:t>with</w:t>
      </w:r>
      <w:r w:rsidRPr="005D2B9B">
        <w:rPr>
          <w:strike/>
          <w:color w:val="0000FF"/>
          <w:spacing w:val="-8"/>
          <w:sz w:val="24"/>
          <w:szCs w:val="24"/>
        </w:rPr>
        <w:t xml:space="preserve"> </w:t>
      </w:r>
      <w:r w:rsidRPr="005D2B9B">
        <w:rPr>
          <w:strike/>
          <w:color w:val="0000FF"/>
          <w:sz w:val="24"/>
          <w:szCs w:val="24"/>
        </w:rPr>
        <w:t>respect</w:t>
      </w:r>
      <w:r w:rsidRPr="005D2B9B">
        <w:rPr>
          <w:strike/>
          <w:color w:val="0000FF"/>
          <w:spacing w:val="-9"/>
          <w:sz w:val="24"/>
          <w:szCs w:val="24"/>
        </w:rPr>
        <w:t xml:space="preserve"> </w:t>
      </w:r>
      <w:r w:rsidRPr="005D2B9B">
        <w:rPr>
          <w:strike/>
          <w:color w:val="0000FF"/>
          <w:sz w:val="24"/>
          <w:szCs w:val="24"/>
        </w:rPr>
        <w:t>to</w:t>
      </w:r>
      <w:r w:rsidRPr="005D2B9B">
        <w:rPr>
          <w:strike/>
          <w:color w:val="0000FF"/>
          <w:spacing w:val="-8"/>
          <w:sz w:val="24"/>
          <w:szCs w:val="24"/>
        </w:rPr>
        <w:t xml:space="preserve"> </w:t>
      </w:r>
      <w:r w:rsidRPr="005D2B9B">
        <w:rPr>
          <w:strike/>
          <w:color w:val="0000FF"/>
          <w:sz w:val="24"/>
          <w:szCs w:val="24"/>
        </w:rPr>
        <w:t xml:space="preserve">affiliated groups, “[i]f more than one insured from an affiliated group are named insureds on a single non-admitted insurance contract, the term ‘home state’ means the home state, as determined pursuant to [clauses (i) and (ii) above], of the member of the affiliated group that has the largest percentage of premium attributed to it under such insurance </w:t>
      </w:r>
      <w:r w:rsidRPr="005D2B9B">
        <w:rPr>
          <w:strike/>
          <w:color w:val="0000FF"/>
          <w:spacing w:val="-2"/>
          <w:sz w:val="24"/>
          <w:szCs w:val="24"/>
        </w:rPr>
        <w:t>contract.”</w:t>
      </w:r>
    </w:p>
    <w:p w14:paraId="37EA2F44" w14:textId="77777777" w:rsidR="00C422C7" w:rsidRPr="005D2B9B" w:rsidRDefault="00C422C7" w:rsidP="003F0652">
      <w:pPr>
        <w:pStyle w:val="BodyText"/>
        <w:ind w:left="120"/>
        <w:rPr>
          <w:color w:val="0000FF"/>
          <w:sz w:val="24"/>
          <w:szCs w:val="24"/>
        </w:rPr>
      </w:pPr>
    </w:p>
    <w:p w14:paraId="1B97FC51" w14:textId="597319CF" w:rsidR="00C422C7" w:rsidRPr="005D2B9B" w:rsidRDefault="00FB3884" w:rsidP="003F0652">
      <w:pPr>
        <w:pStyle w:val="BodyText"/>
        <w:ind w:left="120" w:right="155"/>
        <w:jc w:val="both"/>
        <w:rPr>
          <w:strike/>
          <w:color w:val="0000FF"/>
          <w:sz w:val="24"/>
          <w:szCs w:val="24"/>
        </w:rPr>
      </w:pP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NRRA</w:t>
      </w:r>
      <w:r w:rsidRPr="005D2B9B">
        <w:rPr>
          <w:strike/>
          <w:color w:val="0000FF"/>
          <w:spacing w:val="-5"/>
          <w:sz w:val="24"/>
          <w:szCs w:val="24"/>
        </w:rPr>
        <w:t xml:space="preserve"> </w:t>
      </w:r>
      <w:r w:rsidRPr="005D2B9B">
        <w:rPr>
          <w:strike/>
          <w:color w:val="0000FF"/>
          <w:sz w:val="24"/>
          <w:szCs w:val="24"/>
        </w:rPr>
        <w:t>also</w:t>
      </w:r>
      <w:r w:rsidRPr="005D2B9B">
        <w:rPr>
          <w:strike/>
          <w:color w:val="0000FF"/>
          <w:spacing w:val="-4"/>
          <w:sz w:val="24"/>
          <w:szCs w:val="24"/>
        </w:rPr>
        <w:t xml:space="preserve"> </w:t>
      </w:r>
      <w:r w:rsidRPr="005D2B9B">
        <w:rPr>
          <w:strike/>
          <w:color w:val="0000FF"/>
          <w:sz w:val="24"/>
          <w:szCs w:val="24"/>
        </w:rPr>
        <w:t>prohibits</w:t>
      </w:r>
      <w:r w:rsidRPr="005D2B9B">
        <w:rPr>
          <w:strike/>
          <w:color w:val="0000FF"/>
          <w:spacing w:val="-6"/>
          <w:sz w:val="24"/>
          <w:szCs w:val="24"/>
        </w:rPr>
        <w:t xml:space="preserve"> </w:t>
      </w:r>
      <w:r w:rsidRPr="005D2B9B">
        <w:rPr>
          <w:strike/>
          <w:color w:val="0000FF"/>
          <w:sz w:val="24"/>
          <w:szCs w:val="24"/>
        </w:rPr>
        <w:t>a</w:t>
      </w:r>
      <w:r w:rsidRPr="005D2B9B">
        <w:rPr>
          <w:strike/>
          <w:color w:val="0000FF"/>
          <w:spacing w:val="-8"/>
          <w:sz w:val="24"/>
          <w:szCs w:val="24"/>
        </w:rPr>
        <w:t xml:space="preserve"> </w:t>
      </w:r>
      <w:r w:rsidRPr="005D2B9B">
        <w:rPr>
          <w:strike/>
          <w:color w:val="0000FF"/>
          <w:sz w:val="24"/>
          <w:szCs w:val="24"/>
        </w:rPr>
        <w:t>state</w:t>
      </w:r>
      <w:r w:rsidRPr="005D2B9B">
        <w:rPr>
          <w:strike/>
          <w:color w:val="0000FF"/>
          <w:spacing w:val="-5"/>
          <w:sz w:val="24"/>
          <w:szCs w:val="24"/>
        </w:rPr>
        <w:t xml:space="preserve"> </w:t>
      </w:r>
      <w:r w:rsidRPr="005D2B9B">
        <w:rPr>
          <w:strike/>
          <w:color w:val="0000FF"/>
          <w:sz w:val="24"/>
          <w:szCs w:val="24"/>
        </w:rPr>
        <w:t>from</w:t>
      </w:r>
      <w:r w:rsidRPr="005D2B9B">
        <w:rPr>
          <w:strike/>
          <w:color w:val="0000FF"/>
          <w:spacing w:val="-7"/>
          <w:sz w:val="24"/>
          <w:szCs w:val="24"/>
        </w:rPr>
        <w:t xml:space="preserve"> </w:t>
      </w:r>
      <w:r w:rsidRPr="005D2B9B">
        <w:rPr>
          <w:strike/>
          <w:color w:val="0000FF"/>
          <w:sz w:val="24"/>
          <w:szCs w:val="24"/>
        </w:rPr>
        <w:t>collecting</w:t>
      </w:r>
      <w:r w:rsidRPr="005D2B9B">
        <w:rPr>
          <w:strike/>
          <w:color w:val="0000FF"/>
          <w:spacing w:val="-4"/>
          <w:sz w:val="24"/>
          <w:szCs w:val="24"/>
        </w:rPr>
        <w:t xml:space="preserve"> </w:t>
      </w:r>
      <w:r w:rsidRPr="005D2B9B">
        <w:rPr>
          <w:strike/>
          <w:color w:val="0000FF"/>
          <w:sz w:val="24"/>
          <w:szCs w:val="24"/>
        </w:rPr>
        <w:t>fees</w:t>
      </w:r>
      <w:r w:rsidRPr="005D2B9B">
        <w:rPr>
          <w:strike/>
          <w:color w:val="0000FF"/>
          <w:spacing w:val="-8"/>
          <w:sz w:val="24"/>
          <w:szCs w:val="24"/>
        </w:rPr>
        <w:t xml:space="preserve"> </w:t>
      </w:r>
      <w:r w:rsidRPr="005D2B9B">
        <w:rPr>
          <w:strike/>
          <w:color w:val="0000FF"/>
          <w:sz w:val="24"/>
          <w:szCs w:val="24"/>
        </w:rPr>
        <w:t>relating</w:t>
      </w:r>
      <w:r w:rsidRPr="005D2B9B">
        <w:rPr>
          <w:strike/>
          <w:color w:val="0000FF"/>
          <w:spacing w:val="-7"/>
          <w:sz w:val="24"/>
          <w:szCs w:val="24"/>
        </w:rPr>
        <w:t xml:space="preserve"> </w:t>
      </w:r>
      <w:r w:rsidRPr="005D2B9B">
        <w:rPr>
          <w:strike/>
          <w:color w:val="0000FF"/>
          <w:sz w:val="24"/>
          <w:szCs w:val="24"/>
        </w:rPr>
        <w:t>to</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licensing</w:t>
      </w:r>
      <w:r w:rsidRPr="005D2B9B">
        <w:rPr>
          <w:strike/>
          <w:color w:val="0000FF"/>
          <w:spacing w:val="-7"/>
          <w:sz w:val="24"/>
          <w:szCs w:val="24"/>
        </w:rPr>
        <w:t xml:space="preserve"> </w:t>
      </w:r>
      <w:r w:rsidRPr="005D2B9B">
        <w:rPr>
          <w:strike/>
          <w:color w:val="0000FF"/>
          <w:sz w:val="24"/>
          <w:szCs w:val="24"/>
        </w:rPr>
        <w:t>of</w:t>
      </w:r>
      <w:r w:rsidRPr="005D2B9B">
        <w:rPr>
          <w:strike/>
          <w:color w:val="0000FF"/>
          <w:spacing w:val="-5"/>
          <w:sz w:val="24"/>
          <w:szCs w:val="24"/>
        </w:rPr>
        <w:t xml:space="preserve"> </w:t>
      </w:r>
      <w:r w:rsidRPr="005D2B9B">
        <w:rPr>
          <w:strike/>
          <w:color w:val="0000FF"/>
          <w:sz w:val="24"/>
          <w:szCs w:val="24"/>
        </w:rPr>
        <w:t>a</w:t>
      </w:r>
      <w:r w:rsidRPr="005D2B9B">
        <w:rPr>
          <w:strike/>
          <w:color w:val="0000FF"/>
          <w:spacing w:val="-8"/>
          <w:sz w:val="24"/>
          <w:szCs w:val="24"/>
        </w:rPr>
        <w:t xml:space="preserve"> </w:t>
      </w:r>
      <w:r w:rsidRPr="005D2B9B">
        <w:rPr>
          <w:strike/>
          <w:color w:val="0000FF"/>
          <w:sz w:val="24"/>
          <w:szCs w:val="24"/>
        </w:rPr>
        <w:t>surplus</w:t>
      </w:r>
      <w:r w:rsidRPr="005D2B9B">
        <w:rPr>
          <w:strike/>
          <w:color w:val="0000FF"/>
          <w:spacing w:val="-6"/>
          <w:sz w:val="24"/>
          <w:szCs w:val="24"/>
        </w:rPr>
        <w:t xml:space="preserve"> </w:t>
      </w:r>
      <w:r w:rsidRPr="005D2B9B">
        <w:rPr>
          <w:strike/>
          <w:color w:val="0000FF"/>
          <w:sz w:val="24"/>
          <w:szCs w:val="24"/>
        </w:rPr>
        <w:t>lines</w:t>
      </w:r>
      <w:r w:rsidRPr="005D2B9B">
        <w:rPr>
          <w:strike/>
          <w:color w:val="0000FF"/>
          <w:spacing w:val="-6"/>
          <w:sz w:val="24"/>
          <w:szCs w:val="24"/>
        </w:rPr>
        <w:t xml:space="preserve"> </w:t>
      </w:r>
      <w:r w:rsidRPr="005D2B9B">
        <w:rPr>
          <w:strike/>
          <w:color w:val="0000FF"/>
          <w:sz w:val="24"/>
          <w:szCs w:val="24"/>
        </w:rPr>
        <w:t>broker</w:t>
      </w:r>
      <w:r w:rsidRPr="005D2B9B">
        <w:rPr>
          <w:strike/>
          <w:color w:val="0000FF"/>
          <w:spacing w:val="-7"/>
          <w:sz w:val="24"/>
          <w:szCs w:val="24"/>
        </w:rPr>
        <w:t xml:space="preserve"> </w:t>
      </w:r>
      <w:r w:rsidRPr="005D2B9B">
        <w:rPr>
          <w:strike/>
          <w:color w:val="0000FF"/>
          <w:sz w:val="24"/>
          <w:szCs w:val="24"/>
        </w:rPr>
        <w:t>unless</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8"/>
          <w:sz w:val="24"/>
          <w:szCs w:val="24"/>
        </w:rPr>
        <w:t xml:space="preserve"> </w:t>
      </w:r>
      <w:r w:rsidRPr="005D2B9B">
        <w:rPr>
          <w:strike/>
          <w:color w:val="0000FF"/>
          <w:sz w:val="24"/>
          <w:szCs w:val="24"/>
        </w:rPr>
        <w:t>state participates in the NAIC’s national insurance producer database for surplus lines broker licensure by July 21, 2012. Currently, all states accept applications and renewals for surplus lines broker licenses for individuals through the National</w:t>
      </w:r>
      <w:r w:rsidRPr="005D2B9B">
        <w:rPr>
          <w:strike/>
          <w:color w:val="0000FF"/>
          <w:spacing w:val="-3"/>
          <w:sz w:val="24"/>
          <w:szCs w:val="24"/>
        </w:rPr>
        <w:t xml:space="preserve"> </w:t>
      </w:r>
      <w:r w:rsidRPr="005D2B9B">
        <w:rPr>
          <w:strike/>
          <w:color w:val="0000FF"/>
          <w:sz w:val="24"/>
          <w:szCs w:val="24"/>
        </w:rPr>
        <w:t>Insurance</w:t>
      </w:r>
      <w:r w:rsidRPr="005D2B9B">
        <w:rPr>
          <w:strike/>
          <w:color w:val="0000FF"/>
          <w:spacing w:val="-3"/>
          <w:sz w:val="24"/>
          <w:szCs w:val="24"/>
        </w:rPr>
        <w:t xml:space="preserve"> </w:t>
      </w:r>
      <w:r w:rsidRPr="005D2B9B">
        <w:rPr>
          <w:strike/>
          <w:color w:val="0000FF"/>
          <w:sz w:val="24"/>
          <w:szCs w:val="24"/>
        </w:rPr>
        <w:t>Producer</w:t>
      </w:r>
      <w:r w:rsidRPr="005D2B9B">
        <w:rPr>
          <w:strike/>
          <w:color w:val="0000FF"/>
          <w:spacing w:val="-5"/>
          <w:sz w:val="24"/>
          <w:szCs w:val="24"/>
        </w:rPr>
        <w:t xml:space="preserve"> </w:t>
      </w:r>
      <w:r w:rsidRPr="005D2B9B">
        <w:rPr>
          <w:strike/>
          <w:color w:val="0000FF"/>
          <w:sz w:val="24"/>
          <w:szCs w:val="24"/>
        </w:rPr>
        <w:t>Registry</w:t>
      </w:r>
      <w:r w:rsidRPr="005D2B9B">
        <w:rPr>
          <w:strike/>
          <w:color w:val="0000FF"/>
          <w:spacing w:val="-2"/>
          <w:sz w:val="24"/>
          <w:szCs w:val="24"/>
        </w:rPr>
        <w:t xml:space="preserve"> </w:t>
      </w:r>
      <w:r w:rsidRPr="005D2B9B">
        <w:rPr>
          <w:strike/>
          <w:color w:val="0000FF"/>
          <w:sz w:val="24"/>
          <w:szCs w:val="24"/>
        </w:rPr>
        <w:t>(NIPR),</w:t>
      </w:r>
      <w:r w:rsidRPr="005D2B9B">
        <w:rPr>
          <w:strike/>
          <w:color w:val="0000FF"/>
          <w:spacing w:val="-2"/>
          <w:sz w:val="24"/>
          <w:szCs w:val="24"/>
        </w:rPr>
        <w:t xml:space="preserve"> </w:t>
      </w:r>
      <w:r w:rsidRPr="005D2B9B">
        <w:rPr>
          <w:strike/>
          <w:color w:val="0000FF"/>
          <w:sz w:val="24"/>
          <w:szCs w:val="24"/>
        </w:rPr>
        <w:t>and</w:t>
      </w:r>
      <w:r w:rsidRPr="005D2B9B">
        <w:rPr>
          <w:strike/>
          <w:color w:val="0000FF"/>
          <w:spacing w:val="-2"/>
          <w:sz w:val="24"/>
          <w:szCs w:val="24"/>
        </w:rPr>
        <w:t xml:space="preserve"> </w:t>
      </w:r>
      <w:r w:rsidRPr="005D2B9B">
        <w:rPr>
          <w:strike/>
          <w:color w:val="0000FF"/>
          <w:sz w:val="24"/>
          <w:szCs w:val="24"/>
        </w:rPr>
        <w:t>all</w:t>
      </w:r>
      <w:r w:rsidRPr="005D2B9B">
        <w:rPr>
          <w:strike/>
          <w:color w:val="0000FF"/>
          <w:spacing w:val="-6"/>
          <w:sz w:val="24"/>
          <w:szCs w:val="24"/>
        </w:rPr>
        <w:t xml:space="preserve"> </w:t>
      </w:r>
      <w:r w:rsidRPr="005D2B9B">
        <w:rPr>
          <w:strike/>
          <w:color w:val="0000FF"/>
          <w:sz w:val="24"/>
          <w:szCs w:val="24"/>
        </w:rPr>
        <w:t>but</w:t>
      </w:r>
      <w:r w:rsidRPr="005D2B9B">
        <w:rPr>
          <w:strike/>
          <w:color w:val="0000FF"/>
          <w:spacing w:val="-6"/>
          <w:sz w:val="24"/>
          <w:szCs w:val="24"/>
        </w:rPr>
        <w:t xml:space="preserve"> </w:t>
      </w:r>
      <w:r w:rsidRPr="005D2B9B">
        <w:rPr>
          <w:strike/>
          <w:color w:val="0000FF"/>
          <w:sz w:val="24"/>
          <w:szCs w:val="24"/>
        </w:rPr>
        <w:t>one</w:t>
      </w:r>
      <w:r w:rsidRPr="005D2B9B">
        <w:rPr>
          <w:strike/>
          <w:color w:val="0000FF"/>
          <w:spacing w:val="-3"/>
          <w:sz w:val="24"/>
          <w:szCs w:val="24"/>
        </w:rPr>
        <w:t xml:space="preserve"> </w:t>
      </w:r>
      <w:r w:rsidRPr="005D2B9B">
        <w:rPr>
          <w:strike/>
          <w:color w:val="0000FF"/>
          <w:sz w:val="24"/>
          <w:szCs w:val="24"/>
        </w:rPr>
        <w:t>state</w:t>
      </w:r>
      <w:r w:rsidRPr="005D2B9B">
        <w:rPr>
          <w:strike/>
          <w:color w:val="0000FF"/>
          <w:spacing w:val="-3"/>
          <w:sz w:val="24"/>
          <w:szCs w:val="24"/>
        </w:rPr>
        <w:t xml:space="preserve"> </w:t>
      </w:r>
      <w:r w:rsidRPr="005D2B9B">
        <w:rPr>
          <w:strike/>
          <w:color w:val="0000FF"/>
          <w:sz w:val="24"/>
          <w:szCs w:val="24"/>
        </w:rPr>
        <w:t>accept</w:t>
      </w:r>
      <w:r w:rsidRPr="005D2B9B">
        <w:rPr>
          <w:strike/>
          <w:color w:val="0000FF"/>
          <w:spacing w:val="-3"/>
          <w:sz w:val="24"/>
          <w:szCs w:val="24"/>
        </w:rPr>
        <w:t xml:space="preserve"> </w:t>
      </w:r>
      <w:r w:rsidRPr="005D2B9B">
        <w:rPr>
          <w:strike/>
          <w:color w:val="0000FF"/>
          <w:sz w:val="24"/>
          <w:szCs w:val="24"/>
        </w:rPr>
        <w:t>applications</w:t>
      </w:r>
      <w:r w:rsidRPr="005D2B9B">
        <w:rPr>
          <w:strike/>
          <w:color w:val="0000FF"/>
          <w:spacing w:val="-4"/>
          <w:sz w:val="24"/>
          <w:szCs w:val="24"/>
        </w:rPr>
        <w:t xml:space="preserve"> </w:t>
      </w:r>
      <w:r w:rsidRPr="005D2B9B">
        <w:rPr>
          <w:strike/>
          <w:color w:val="0000FF"/>
          <w:sz w:val="24"/>
          <w:szCs w:val="24"/>
        </w:rPr>
        <w:t>and</w:t>
      </w:r>
      <w:r w:rsidRPr="005D2B9B">
        <w:rPr>
          <w:strike/>
          <w:color w:val="0000FF"/>
          <w:spacing w:val="-2"/>
          <w:sz w:val="24"/>
          <w:szCs w:val="24"/>
        </w:rPr>
        <w:t xml:space="preserve"> </w:t>
      </w:r>
      <w:r w:rsidRPr="005D2B9B">
        <w:rPr>
          <w:strike/>
          <w:color w:val="0000FF"/>
          <w:sz w:val="24"/>
          <w:szCs w:val="24"/>
        </w:rPr>
        <w:t>renewals</w:t>
      </w:r>
      <w:r w:rsidRPr="005D2B9B">
        <w:rPr>
          <w:strike/>
          <w:color w:val="0000FF"/>
          <w:spacing w:val="-4"/>
          <w:sz w:val="24"/>
          <w:szCs w:val="24"/>
        </w:rPr>
        <w:t xml:space="preserve"> </w:t>
      </w:r>
      <w:r w:rsidRPr="005D2B9B">
        <w:rPr>
          <w:strike/>
          <w:color w:val="0000FF"/>
          <w:sz w:val="24"/>
          <w:szCs w:val="24"/>
        </w:rPr>
        <w:t>for</w:t>
      </w:r>
      <w:r w:rsidRPr="005D2B9B">
        <w:rPr>
          <w:strike/>
          <w:color w:val="0000FF"/>
          <w:spacing w:val="-2"/>
          <w:sz w:val="24"/>
          <w:szCs w:val="24"/>
        </w:rPr>
        <w:t xml:space="preserve"> </w:t>
      </w:r>
      <w:r w:rsidRPr="005D2B9B">
        <w:rPr>
          <w:strike/>
          <w:color w:val="0000FF"/>
          <w:sz w:val="24"/>
          <w:szCs w:val="24"/>
        </w:rPr>
        <w:t>surplus</w:t>
      </w:r>
      <w:r w:rsidRPr="005D2B9B">
        <w:rPr>
          <w:strike/>
          <w:color w:val="0000FF"/>
          <w:spacing w:val="-4"/>
          <w:sz w:val="24"/>
          <w:szCs w:val="24"/>
        </w:rPr>
        <w:t xml:space="preserve"> </w:t>
      </w:r>
      <w:r w:rsidRPr="005D2B9B">
        <w:rPr>
          <w:strike/>
          <w:color w:val="0000FF"/>
          <w:sz w:val="24"/>
          <w:szCs w:val="24"/>
        </w:rPr>
        <w:t>lines broker licenses for business entities.</w:t>
      </w:r>
    </w:p>
    <w:p w14:paraId="2FB1FC35" w14:textId="77777777" w:rsidR="003F0652" w:rsidRPr="005D2B9B" w:rsidRDefault="003F0652" w:rsidP="003F0652">
      <w:pPr>
        <w:pStyle w:val="BodyText"/>
        <w:ind w:left="120" w:right="155"/>
        <w:jc w:val="both"/>
        <w:rPr>
          <w:color w:val="0000FF"/>
          <w:sz w:val="24"/>
          <w:szCs w:val="24"/>
        </w:rPr>
      </w:pPr>
    </w:p>
    <w:p w14:paraId="30B77DF4" w14:textId="77777777" w:rsidR="00C422C7" w:rsidRPr="005D2B9B" w:rsidRDefault="00FB3884" w:rsidP="003F0652">
      <w:pPr>
        <w:pStyle w:val="Heading1"/>
        <w:rPr>
          <w:strike/>
          <w:color w:val="0000FF"/>
          <w:sz w:val="24"/>
          <w:szCs w:val="24"/>
        </w:rPr>
      </w:pPr>
      <w:r w:rsidRPr="005D2B9B">
        <w:rPr>
          <w:strike/>
          <w:color w:val="0000FF"/>
          <w:spacing w:val="-2"/>
          <w:sz w:val="24"/>
          <w:szCs w:val="24"/>
        </w:rPr>
        <w:t>Surplus</w:t>
      </w:r>
      <w:r w:rsidRPr="005D2B9B">
        <w:rPr>
          <w:strike/>
          <w:color w:val="0000FF"/>
          <w:sz w:val="24"/>
          <w:szCs w:val="24"/>
        </w:rPr>
        <w:t xml:space="preserve"> </w:t>
      </w:r>
      <w:r w:rsidRPr="005D2B9B">
        <w:rPr>
          <w:strike/>
          <w:color w:val="0000FF"/>
          <w:spacing w:val="-2"/>
          <w:sz w:val="24"/>
          <w:szCs w:val="24"/>
        </w:rPr>
        <w:t>Lines</w:t>
      </w:r>
      <w:r w:rsidRPr="005D2B9B">
        <w:rPr>
          <w:strike/>
          <w:color w:val="0000FF"/>
          <w:spacing w:val="1"/>
          <w:sz w:val="24"/>
          <w:szCs w:val="24"/>
        </w:rPr>
        <w:t xml:space="preserve"> </w:t>
      </w:r>
      <w:r w:rsidRPr="005D2B9B">
        <w:rPr>
          <w:strike/>
          <w:color w:val="0000FF"/>
          <w:spacing w:val="-2"/>
          <w:sz w:val="24"/>
          <w:szCs w:val="24"/>
        </w:rPr>
        <w:t>Distribution</w:t>
      </w:r>
      <w:r w:rsidRPr="005D2B9B">
        <w:rPr>
          <w:strike/>
          <w:color w:val="0000FF"/>
          <w:spacing w:val="1"/>
          <w:sz w:val="24"/>
          <w:szCs w:val="24"/>
        </w:rPr>
        <w:t xml:space="preserve"> </w:t>
      </w:r>
      <w:r w:rsidRPr="005D2B9B">
        <w:rPr>
          <w:strike/>
          <w:color w:val="0000FF"/>
          <w:spacing w:val="-2"/>
          <w:sz w:val="24"/>
          <w:szCs w:val="24"/>
        </w:rPr>
        <w:t>Systems</w:t>
      </w:r>
    </w:p>
    <w:p w14:paraId="0A67BAE8" w14:textId="77777777" w:rsidR="00C422C7" w:rsidRPr="005D2B9B" w:rsidRDefault="00C422C7" w:rsidP="003F0652">
      <w:pPr>
        <w:pStyle w:val="BodyText"/>
        <w:ind w:left="120"/>
        <w:rPr>
          <w:b/>
          <w:strike/>
          <w:color w:val="0000FF"/>
          <w:sz w:val="24"/>
          <w:szCs w:val="24"/>
        </w:rPr>
      </w:pPr>
    </w:p>
    <w:p w14:paraId="487A11C6" w14:textId="77777777" w:rsidR="00C422C7" w:rsidRPr="005D2B9B" w:rsidRDefault="00FB3884" w:rsidP="003F0652">
      <w:pPr>
        <w:pStyle w:val="BodyText"/>
        <w:ind w:left="120" w:right="151"/>
        <w:jc w:val="both"/>
        <w:rPr>
          <w:strike/>
          <w:color w:val="0000FF"/>
          <w:sz w:val="24"/>
          <w:szCs w:val="24"/>
        </w:rPr>
      </w:pPr>
      <w:r w:rsidRPr="005D2B9B">
        <w:rPr>
          <w:strike/>
          <w:color w:val="0000FF"/>
          <w:sz w:val="24"/>
          <w:szCs w:val="24"/>
        </w:rPr>
        <w:t>SLI</w:t>
      </w:r>
      <w:r w:rsidRPr="005D2B9B">
        <w:rPr>
          <w:strike/>
          <w:color w:val="0000FF"/>
          <w:spacing w:val="40"/>
          <w:sz w:val="24"/>
          <w:szCs w:val="24"/>
        </w:rPr>
        <w:t xml:space="preserve"> </w:t>
      </w:r>
      <w:r w:rsidRPr="005D2B9B">
        <w:rPr>
          <w:strike/>
          <w:color w:val="0000FF"/>
          <w:sz w:val="24"/>
          <w:szCs w:val="24"/>
        </w:rPr>
        <w:t>is</w:t>
      </w:r>
      <w:r w:rsidRPr="005D2B9B">
        <w:rPr>
          <w:strike/>
          <w:color w:val="0000FF"/>
          <w:spacing w:val="40"/>
          <w:sz w:val="24"/>
          <w:szCs w:val="24"/>
        </w:rPr>
        <w:t xml:space="preserve"> </w:t>
      </w:r>
      <w:r w:rsidRPr="005D2B9B">
        <w:rPr>
          <w:strike/>
          <w:color w:val="0000FF"/>
          <w:sz w:val="24"/>
          <w:szCs w:val="24"/>
        </w:rPr>
        <w:t>generally</w:t>
      </w:r>
      <w:r w:rsidRPr="005D2B9B">
        <w:rPr>
          <w:strike/>
          <w:color w:val="0000FF"/>
          <w:spacing w:val="40"/>
          <w:sz w:val="24"/>
          <w:szCs w:val="24"/>
        </w:rPr>
        <w:t xml:space="preserve"> </w:t>
      </w:r>
      <w:r w:rsidRPr="005D2B9B">
        <w:rPr>
          <w:strike/>
          <w:color w:val="0000FF"/>
          <w:sz w:val="24"/>
          <w:szCs w:val="24"/>
        </w:rPr>
        <w:t>produced</w:t>
      </w:r>
      <w:r w:rsidRPr="005D2B9B">
        <w:rPr>
          <w:strike/>
          <w:color w:val="0000FF"/>
          <w:spacing w:val="40"/>
          <w:sz w:val="24"/>
          <w:szCs w:val="24"/>
        </w:rPr>
        <w:t xml:space="preserve"> </w:t>
      </w:r>
      <w:r w:rsidRPr="005D2B9B">
        <w:rPr>
          <w:strike/>
          <w:color w:val="0000FF"/>
          <w:sz w:val="24"/>
          <w:szCs w:val="24"/>
        </w:rPr>
        <w:t>through</w:t>
      </w:r>
      <w:r w:rsidRPr="005D2B9B">
        <w:rPr>
          <w:strike/>
          <w:color w:val="0000FF"/>
          <w:spacing w:val="40"/>
          <w:sz w:val="24"/>
          <w:szCs w:val="24"/>
        </w:rPr>
        <w:t xml:space="preserve"> </w:t>
      </w:r>
      <w:r w:rsidRPr="005D2B9B">
        <w:rPr>
          <w:strike/>
          <w:color w:val="0000FF"/>
          <w:sz w:val="24"/>
          <w:szCs w:val="24"/>
        </w:rPr>
        <w:t>one</w:t>
      </w:r>
      <w:r w:rsidRPr="005D2B9B">
        <w:rPr>
          <w:strike/>
          <w:color w:val="0000FF"/>
          <w:spacing w:val="40"/>
          <w:sz w:val="24"/>
          <w:szCs w:val="24"/>
        </w:rPr>
        <w:t xml:space="preserve"> </w:t>
      </w:r>
      <w:r w:rsidRPr="005D2B9B">
        <w:rPr>
          <w:strike/>
          <w:color w:val="0000FF"/>
          <w:sz w:val="24"/>
          <w:szCs w:val="24"/>
        </w:rPr>
        <w:t>of</w:t>
      </w:r>
      <w:r w:rsidRPr="005D2B9B">
        <w:rPr>
          <w:strike/>
          <w:color w:val="0000FF"/>
          <w:spacing w:val="40"/>
          <w:sz w:val="24"/>
          <w:szCs w:val="24"/>
        </w:rPr>
        <w:t xml:space="preserve"> </w:t>
      </w:r>
      <w:r w:rsidRPr="005D2B9B">
        <w:rPr>
          <w:strike/>
          <w:color w:val="0000FF"/>
          <w:sz w:val="24"/>
          <w:szCs w:val="24"/>
        </w:rPr>
        <w:t>two</w:t>
      </w:r>
      <w:r w:rsidRPr="005D2B9B">
        <w:rPr>
          <w:strike/>
          <w:color w:val="0000FF"/>
          <w:spacing w:val="40"/>
          <w:sz w:val="24"/>
          <w:szCs w:val="24"/>
        </w:rPr>
        <w:t xml:space="preserve"> </w:t>
      </w:r>
      <w:r w:rsidRPr="005D2B9B">
        <w:rPr>
          <w:strike/>
          <w:color w:val="0000FF"/>
          <w:sz w:val="24"/>
          <w:szCs w:val="24"/>
        </w:rPr>
        <w:t>distribution</w:t>
      </w:r>
      <w:r w:rsidRPr="005D2B9B">
        <w:rPr>
          <w:strike/>
          <w:color w:val="0000FF"/>
          <w:spacing w:val="40"/>
          <w:sz w:val="24"/>
          <w:szCs w:val="24"/>
        </w:rPr>
        <w:t xml:space="preserve"> </w:t>
      </w:r>
      <w:r w:rsidRPr="005D2B9B">
        <w:rPr>
          <w:strike/>
          <w:color w:val="0000FF"/>
          <w:sz w:val="24"/>
          <w:szCs w:val="24"/>
        </w:rPr>
        <w:t>systems.</w:t>
      </w:r>
      <w:r w:rsidRPr="005D2B9B">
        <w:rPr>
          <w:strike/>
          <w:color w:val="0000FF"/>
          <w:spacing w:val="40"/>
          <w:sz w:val="24"/>
          <w:szCs w:val="24"/>
        </w:rPr>
        <w:t xml:space="preserve"> </w:t>
      </w:r>
      <w:r w:rsidRPr="005D2B9B">
        <w:rPr>
          <w:strike/>
          <w:color w:val="0000FF"/>
          <w:sz w:val="24"/>
          <w:szCs w:val="24"/>
        </w:rPr>
        <w:t>One,</w:t>
      </w:r>
      <w:r w:rsidRPr="005D2B9B">
        <w:rPr>
          <w:strike/>
          <w:color w:val="0000FF"/>
          <w:spacing w:val="40"/>
          <w:sz w:val="24"/>
          <w:szCs w:val="24"/>
        </w:rPr>
        <w:t xml:space="preserve"> </w:t>
      </w:r>
      <w:r w:rsidRPr="005D2B9B">
        <w:rPr>
          <w:strike/>
          <w:color w:val="0000FF"/>
          <w:sz w:val="24"/>
          <w:szCs w:val="24"/>
        </w:rPr>
        <w:t>generally</w:t>
      </w:r>
      <w:r w:rsidRPr="005D2B9B">
        <w:rPr>
          <w:strike/>
          <w:color w:val="0000FF"/>
          <w:spacing w:val="40"/>
          <w:sz w:val="24"/>
          <w:szCs w:val="24"/>
        </w:rPr>
        <w:t xml:space="preserve"> </w:t>
      </w:r>
      <w:r w:rsidRPr="005D2B9B">
        <w:rPr>
          <w:strike/>
          <w:color w:val="0000FF"/>
          <w:sz w:val="24"/>
          <w:szCs w:val="24"/>
        </w:rPr>
        <w:t>referred</w:t>
      </w:r>
      <w:r w:rsidRPr="005D2B9B">
        <w:rPr>
          <w:strike/>
          <w:color w:val="0000FF"/>
          <w:spacing w:val="40"/>
          <w:sz w:val="24"/>
          <w:szCs w:val="24"/>
        </w:rPr>
        <w:t xml:space="preserve"> </w:t>
      </w:r>
      <w:r w:rsidRPr="005D2B9B">
        <w:rPr>
          <w:strike/>
          <w:color w:val="0000FF"/>
          <w:sz w:val="24"/>
          <w:szCs w:val="24"/>
        </w:rPr>
        <w:t>to</w:t>
      </w:r>
      <w:r w:rsidRPr="005D2B9B">
        <w:rPr>
          <w:strike/>
          <w:color w:val="0000FF"/>
          <w:spacing w:val="40"/>
          <w:sz w:val="24"/>
          <w:szCs w:val="24"/>
        </w:rPr>
        <w:t xml:space="preserve"> </w:t>
      </w:r>
      <w:r w:rsidRPr="005D2B9B">
        <w:rPr>
          <w:strike/>
          <w:color w:val="0000FF"/>
          <w:sz w:val="24"/>
          <w:szCs w:val="24"/>
        </w:rPr>
        <w:t>as</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retail distribution system, involves a single broker accessing the surplus lines company directly to place insurance. The second, generally referred to as a wholesale distribution system, involves a surplus lines broker that operates as an intermediary between a</w:t>
      </w:r>
      <w:r w:rsidRPr="005D2B9B">
        <w:rPr>
          <w:strike/>
          <w:color w:val="0000FF"/>
          <w:spacing w:val="40"/>
          <w:sz w:val="24"/>
          <w:szCs w:val="24"/>
        </w:rPr>
        <w:t xml:space="preserve"> </w:t>
      </w:r>
      <w:r w:rsidRPr="005D2B9B">
        <w:rPr>
          <w:strike/>
          <w:color w:val="0000FF"/>
          <w:sz w:val="24"/>
          <w:szCs w:val="24"/>
        </w:rPr>
        <w:t>“retail</w:t>
      </w:r>
      <w:r w:rsidRPr="005D2B9B">
        <w:rPr>
          <w:strike/>
          <w:color w:val="0000FF"/>
          <w:spacing w:val="40"/>
          <w:sz w:val="24"/>
          <w:szCs w:val="24"/>
        </w:rPr>
        <w:t xml:space="preserve"> </w:t>
      </w:r>
      <w:r w:rsidRPr="005D2B9B">
        <w:rPr>
          <w:strike/>
          <w:color w:val="0000FF"/>
          <w:sz w:val="24"/>
          <w:szCs w:val="24"/>
        </w:rPr>
        <w:t>agent”</w:t>
      </w:r>
      <w:r w:rsidRPr="005D2B9B">
        <w:rPr>
          <w:strike/>
          <w:color w:val="0000FF"/>
          <w:spacing w:val="40"/>
          <w:sz w:val="24"/>
          <w:szCs w:val="24"/>
        </w:rPr>
        <w:t xml:space="preserve"> </w:t>
      </w:r>
      <w:r w:rsidRPr="005D2B9B">
        <w:rPr>
          <w:strike/>
          <w:color w:val="0000FF"/>
          <w:sz w:val="24"/>
          <w:szCs w:val="24"/>
        </w:rPr>
        <w:t>and</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surplus</w:t>
      </w:r>
      <w:r w:rsidRPr="005D2B9B">
        <w:rPr>
          <w:strike/>
          <w:color w:val="0000FF"/>
          <w:spacing w:val="40"/>
          <w:sz w:val="24"/>
          <w:szCs w:val="24"/>
        </w:rPr>
        <w:t xml:space="preserve"> </w:t>
      </w:r>
      <w:r w:rsidRPr="005D2B9B">
        <w:rPr>
          <w:strike/>
          <w:color w:val="0000FF"/>
          <w:sz w:val="24"/>
          <w:szCs w:val="24"/>
        </w:rPr>
        <w:t>lines</w:t>
      </w:r>
      <w:r w:rsidRPr="005D2B9B">
        <w:rPr>
          <w:strike/>
          <w:color w:val="0000FF"/>
          <w:spacing w:val="40"/>
          <w:sz w:val="24"/>
          <w:szCs w:val="24"/>
        </w:rPr>
        <w:t xml:space="preserve"> </w:t>
      </w:r>
      <w:r w:rsidRPr="005D2B9B">
        <w:rPr>
          <w:strike/>
          <w:color w:val="0000FF"/>
          <w:sz w:val="24"/>
          <w:szCs w:val="24"/>
        </w:rPr>
        <w:t>company.</w:t>
      </w:r>
      <w:r w:rsidRPr="005D2B9B">
        <w:rPr>
          <w:strike/>
          <w:color w:val="0000FF"/>
          <w:spacing w:val="40"/>
          <w:sz w:val="24"/>
          <w:szCs w:val="24"/>
        </w:rPr>
        <w:t xml:space="preserve"> </w:t>
      </w:r>
      <w:r w:rsidRPr="005D2B9B">
        <w:rPr>
          <w:strike/>
          <w:color w:val="0000FF"/>
          <w:sz w:val="24"/>
          <w:szCs w:val="24"/>
        </w:rPr>
        <w:t>In</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retail</w:t>
      </w:r>
      <w:r w:rsidRPr="005D2B9B">
        <w:rPr>
          <w:strike/>
          <w:color w:val="0000FF"/>
          <w:spacing w:val="40"/>
          <w:sz w:val="24"/>
          <w:szCs w:val="24"/>
        </w:rPr>
        <w:t xml:space="preserve"> </w:t>
      </w:r>
      <w:r w:rsidRPr="005D2B9B">
        <w:rPr>
          <w:strike/>
          <w:color w:val="0000FF"/>
          <w:sz w:val="24"/>
          <w:szCs w:val="24"/>
        </w:rPr>
        <w:t>distribution</w:t>
      </w:r>
      <w:r w:rsidRPr="005D2B9B">
        <w:rPr>
          <w:strike/>
          <w:color w:val="0000FF"/>
          <w:spacing w:val="40"/>
          <w:sz w:val="24"/>
          <w:szCs w:val="24"/>
        </w:rPr>
        <w:t xml:space="preserve"> </w:t>
      </w:r>
      <w:r w:rsidRPr="005D2B9B">
        <w:rPr>
          <w:strike/>
          <w:color w:val="0000FF"/>
          <w:sz w:val="24"/>
          <w:szCs w:val="24"/>
        </w:rPr>
        <w:t>system,</w:t>
      </w:r>
      <w:r w:rsidRPr="005D2B9B">
        <w:rPr>
          <w:strike/>
          <w:color w:val="0000FF"/>
          <w:spacing w:val="40"/>
          <w:sz w:val="24"/>
          <w:szCs w:val="24"/>
        </w:rPr>
        <w:t xml:space="preserve"> </w:t>
      </w:r>
      <w:r w:rsidRPr="005D2B9B">
        <w:rPr>
          <w:strike/>
          <w:color w:val="0000FF"/>
          <w:sz w:val="24"/>
          <w:szCs w:val="24"/>
        </w:rPr>
        <w:t>there</w:t>
      </w:r>
      <w:r w:rsidRPr="005D2B9B">
        <w:rPr>
          <w:strike/>
          <w:color w:val="0000FF"/>
          <w:spacing w:val="40"/>
          <w:sz w:val="24"/>
          <w:szCs w:val="24"/>
        </w:rPr>
        <w:t xml:space="preserve"> </w:t>
      </w:r>
      <w:r w:rsidRPr="005D2B9B">
        <w:rPr>
          <w:strike/>
          <w:color w:val="0000FF"/>
          <w:sz w:val="24"/>
          <w:szCs w:val="24"/>
        </w:rPr>
        <w:t>is only</w:t>
      </w:r>
      <w:r w:rsidRPr="005D2B9B">
        <w:rPr>
          <w:strike/>
          <w:color w:val="0000FF"/>
          <w:spacing w:val="40"/>
          <w:sz w:val="24"/>
          <w:szCs w:val="24"/>
        </w:rPr>
        <w:t xml:space="preserve"> </w:t>
      </w:r>
      <w:r w:rsidRPr="005D2B9B">
        <w:rPr>
          <w:strike/>
          <w:color w:val="0000FF"/>
          <w:sz w:val="24"/>
          <w:szCs w:val="24"/>
        </w:rPr>
        <w:t>one</w:t>
      </w:r>
      <w:r w:rsidRPr="005D2B9B">
        <w:rPr>
          <w:strike/>
          <w:color w:val="0000FF"/>
          <w:spacing w:val="40"/>
          <w:sz w:val="24"/>
          <w:szCs w:val="24"/>
        </w:rPr>
        <w:t xml:space="preserve"> </w:t>
      </w:r>
      <w:r w:rsidRPr="005D2B9B">
        <w:rPr>
          <w:strike/>
          <w:color w:val="0000FF"/>
          <w:sz w:val="24"/>
          <w:szCs w:val="24"/>
        </w:rPr>
        <w:t>producer</w:t>
      </w:r>
      <w:r w:rsidRPr="005D2B9B">
        <w:rPr>
          <w:strike/>
          <w:color w:val="0000FF"/>
          <w:spacing w:val="40"/>
          <w:sz w:val="24"/>
          <w:szCs w:val="24"/>
        </w:rPr>
        <w:t xml:space="preserve"> </w:t>
      </w:r>
      <w:r w:rsidRPr="005D2B9B">
        <w:rPr>
          <w:strike/>
          <w:color w:val="0000FF"/>
          <w:sz w:val="24"/>
          <w:szCs w:val="24"/>
        </w:rPr>
        <w:t>in</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 xml:space="preserve">transaction, so that producer would need to conduct the diligent search of the admitted markets prior to accessing the surplus lines markets, unless there is some exception, such as a large commercial purchaser or an export list. In the wholesale distribution system, the diligent search is often conducted by the retail broker, who determines that there is no admitted market prior to </w:t>
      </w:r>
      <w:r w:rsidRPr="005D2B9B">
        <w:rPr>
          <w:strike/>
          <w:color w:val="0000FF"/>
          <w:sz w:val="24"/>
          <w:szCs w:val="24"/>
        </w:rPr>
        <w:lastRenderedPageBreak/>
        <w:t>contacting the surplus lines wholesale broker; however,</w:t>
      </w:r>
      <w:r w:rsidRPr="005D2B9B">
        <w:rPr>
          <w:strike/>
          <w:color w:val="0000FF"/>
          <w:spacing w:val="40"/>
          <w:sz w:val="24"/>
          <w:szCs w:val="24"/>
        </w:rPr>
        <w:t xml:space="preserve"> </w:t>
      </w:r>
      <w:r w:rsidRPr="005D2B9B">
        <w:rPr>
          <w:strike/>
          <w:color w:val="0000FF"/>
          <w:sz w:val="24"/>
          <w:szCs w:val="24"/>
        </w:rPr>
        <w:t>some</w:t>
      </w:r>
      <w:r w:rsidRPr="005D2B9B">
        <w:rPr>
          <w:strike/>
          <w:color w:val="0000FF"/>
          <w:spacing w:val="40"/>
          <w:sz w:val="24"/>
          <w:szCs w:val="24"/>
        </w:rPr>
        <w:t xml:space="preserve"> </w:t>
      </w:r>
      <w:r w:rsidRPr="005D2B9B">
        <w:rPr>
          <w:strike/>
          <w:color w:val="0000FF"/>
          <w:sz w:val="24"/>
          <w:szCs w:val="24"/>
        </w:rPr>
        <w:t>states</w:t>
      </w:r>
      <w:r w:rsidRPr="005D2B9B">
        <w:rPr>
          <w:strike/>
          <w:color w:val="0000FF"/>
          <w:spacing w:val="40"/>
          <w:sz w:val="24"/>
          <w:szCs w:val="24"/>
        </w:rPr>
        <w:t xml:space="preserve"> </w:t>
      </w:r>
      <w:r w:rsidRPr="005D2B9B">
        <w:rPr>
          <w:strike/>
          <w:color w:val="0000FF"/>
          <w:sz w:val="24"/>
          <w:szCs w:val="24"/>
        </w:rPr>
        <w:t>have</w:t>
      </w:r>
      <w:r w:rsidRPr="005D2B9B">
        <w:rPr>
          <w:strike/>
          <w:color w:val="0000FF"/>
          <w:spacing w:val="40"/>
          <w:sz w:val="24"/>
          <w:szCs w:val="24"/>
        </w:rPr>
        <w:t xml:space="preserve"> </w:t>
      </w:r>
      <w:r w:rsidRPr="005D2B9B">
        <w:rPr>
          <w:strike/>
          <w:color w:val="0000FF"/>
          <w:sz w:val="24"/>
          <w:szCs w:val="24"/>
        </w:rPr>
        <w:t>different</w:t>
      </w:r>
      <w:r w:rsidRPr="005D2B9B">
        <w:rPr>
          <w:strike/>
          <w:color w:val="0000FF"/>
          <w:spacing w:val="40"/>
          <w:sz w:val="24"/>
          <w:szCs w:val="24"/>
        </w:rPr>
        <w:t xml:space="preserve"> </w:t>
      </w:r>
      <w:r w:rsidRPr="005D2B9B">
        <w:rPr>
          <w:strike/>
          <w:color w:val="0000FF"/>
          <w:sz w:val="24"/>
          <w:szCs w:val="24"/>
        </w:rPr>
        <w:t>requirements.</w:t>
      </w:r>
    </w:p>
    <w:p w14:paraId="0E08BB50" w14:textId="77777777" w:rsidR="00C422C7" w:rsidRPr="005D2B9B" w:rsidRDefault="00C422C7" w:rsidP="003F0652">
      <w:pPr>
        <w:pStyle w:val="BodyText"/>
        <w:ind w:left="120"/>
        <w:rPr>
          <w:strike/>
          <w:color w:val="0000FF"/>
          <w:sz w:val="24"/>
          <w:szCs w:val="24"/>
        </w:rPr>
      </w:pPr>
    </w:p>
    <w:p w14:paraId="0006B280" w14:textId="77777777" w:rsidR="00C422C7" w:rsidRPr="005D2B9B" w:rsidRDefault="00FB3884" w:rsidP="003F0652">
      <w:pPr>
        <w:pStyle w:val="BodyText"/>
        <w:ind w:left="120" w:right="152"/>
        <w:jc w:val="both"/>
        <w:rPr>
          <w:strike/>
          <w:color w:val="0000FF"/>
          <w:sz w:val="24"/>
          <w:szCs w:val="24"/>
        </w:rPr>
      </w:pPr>
      <w:r w:rsidRPr="005D2B9B">
        <w:rPr>
          <w:strike/>
          <w:color w:val="0000FF"/>
          <w:sz w:val="24"/>
          <w:szCs w:val="24"/>
        </w:rPr>
        <w:t>The</w:t>
      </w:r>
      <w:r w:rsidRPr="005D2B9B">
        <w:rPr>
          <w:strike/>
          <w:color w:val="0000FF"/>
          <w:spacing w:val="37"/>
          <w:sz w:val="24"/>
          <w:szCs w:val="24"/>
        </w:rPr>
        <w:t xml:space="preserve"> </w:t>
      </w:r>
      <w:r w:rsidRPr="005D2B9B">
        <w:rPr>
          <w:strike/>
          <w:color w:val="0000FF"/>
          <w:sz w:val="24"/>
          <w:szCs w:val="24"/>
        </w:rPr>
        <w:t>vast</w:t>
      </w:r>
      <w:r w:rsidRPr="005D2B9B">
        <w:rPr>
          <w:strike/>
          <w:color w:val="0000FF"/>
          <w:spacing w:val="37"/>
          <w:sz w:val="24"/>
          <w:szCs w:val="24"/>
        </w:rPr>
        <w:t xml:space="preserve"> </w:t>
      </w:r>
      <w:r w:rsidRPr="005D2B9B">
        <w:rPr>
          <w:strike/>
          <w:color w:val="0000FF"/>
          <w:sz w:val="24"/>
          <w:szCs w:val="24"/>
        </w:rPr>
        <w:t>majority</w:t>
      </w:r>
      <w:r w:rsidRPr="005D2B9B">
        <w:rPr>
          <w:strike/>
          <w:color w:val="0000FF"/>
          <w:spacing w:val="37"/>
          <w:sz w:val="24"/>
          <w:szCs w:val="24"/>
        </w:rPr>
        <w:t xml:space="preserve"> </w:t>
      </w:r>
      <w:r w:rsidRPr="005D2B9B">
        <w:rPr>
          <w:strike/>
          <w:color w:val="0000FF"/>
          <w:sz w:val="24"/>
          <w:szCs w:val="24"/>
        </w:rPr>
        <w:t>of</w:t>
      </w:r>
      <w:r w:rsidRPr="005D2B9B">
        <w:rPr>
          <w:strike/>
          <w:color w:val="0000FF"/>
          <w:spacing w:val="37"/>
          <w:sz w:val="24"/>
          <w:szCs w:val="24"/>
        </w:rPr>
        <w:t xml:space="preserve"> </w:t>
      </w:r>
      <w:r w:rsidRPr="005D2B9B">
        <w:rPr>
          <w:strike/>
          <w:color w:val="0000FF"/>
          <w:sz w:val="24"/>
          <w:szCs w:val="24"/>
        </w:rPr>
        <w:t>the states</w:t>
      </w:r>
      <w:r w:rsidRPr="005D2B9B">
        <w:rPr>
          <w:strike/>
          <w:color w:val="0000FF"/>
          <w:spacing w:val="37"/>
          <w:sz w:val="24"/>
          <w:szCs w:val="24"/>
        </w:rPr>
        <w:t xml:space="preserve"> </w:t>
      </w:r>
      <w:r w:rsidRPr="005D2B9B">
        <w:rPr>
          <w:strike/>
          <w:color w:val="0000FF"/>
          <w:sz w:val="24"/>
          <w:szCs w:val="24"/>
        </w:rPr>
        <w:t>take</w:t>
      </w:r>
      <w:r w:rsidRPr="005D2B9B">
        <w:rPr>
          <w:strike/>
          <w:color w:val="0000FF"/>
          <w:spacing w:val="37"/>
          <w:sz w:val="24"/>
          <w:szCs w:val="24"/>
        </w:rPr>
        <w:t xml:space="preserve"> </w:t>
      </w:r>
      <w:r w:rsidRPr="005D2B9B">
        <w:rPr>
          <w:strike/>
          <w:color w:val="0000FF"/>
          <w:sz w:val="24"/>
          <w:szCs w:val="24"/>
        </w:rPr>
        <w:t>the</w:t>
      </w:r>
      <w:r w:rsidRPr="005D2B9B">
        <w:rPr>
          <w:strike/>
          <w:color w:val="0000FF"/>
          <w:spacing w:val="37"/>
          <w:sz w:val="24"/>
          <w:szCs w:val="24"/>
        </w:rPr>
        <w:t xml:space="preserve"> </w:t>
      </w:r>
      <w:r w:rsidRPr="005D2B9B">
        <w:rPr>
          <w:strike/>
          <w:color w:val="0000FF"/>
          <w:sz w:val="24"/>
          <w:szCs w:val="24"/>
        </w:rPr>
        <w:t>position</w:t>
      </w:r>
      <w:r w:rsidRPr="005D2B9B">
        <w:rPr>
          <w:strike/>
          <w:color w:val="0000FF"/>
          <w:spacing w:val="37"/>
          <w:sz w:val="24"/>
          <w:szCs w:val="24"/>
        </w:rPr>
        <w:t xml:space="preserve"> </w:t>
      </w:r>
      <w:r w:rsidRPr="005D2B9B">
        <w:rPr>
          <w:strike/>
          <w:color w:val="0000FF"/>
          <w:sz w:val="24"/>
          <w:szCs w:val="24"/>
        </w:rPr>
        <w:t>that</w:t>
      </w:r>
      <w:r w:rsidRPr="005D2B9B">
        <w:rPr>
          <w:strike/>
          <w:color w:val="0000FF"/>
          <w:spacing w:val="37"/>
          <w:sz w:val="24"/>
          <w:szCs w:val="24"/>
        </w:rPr>
        <w:t xml:space="preserve"> </w:t>
      </w:r>
      <w:r w:rsidRPr="005D2B9B">
        <w:rPr>
          <w:strike/>
          <w:color w:val="0000FF"/>
          <w:sz w:val="24"/>
          <w:szCs w:val="24"/>
        </w:rPr>
        <w:t>a</w:t>
      </w:r>
      <w:r w:rsidRPr="005D2B9B">
        <w:rPr>
          <w:strike/>
          <w:color w:val="0000FF"/>
          <w:spacing w:val="37"/>
          <w:sz w:val="24"/>
          <w:szCs w:val="24"/>
        </w:rPr>
        <w:t xml:space="preserve"> </w:t>
      </w:r>
      <w:r w:rsidRPr="005D2B9B">
        <w:rPr>
          <w:strike/>
          <w:color w:val="0000FF"/>
          <w:sz w:val="24"/>
          <w:szCs w:val="24"/>
        </w:rPr>
        <w:t>broker</w:t>
      </w:r>
      <w:r w:rsidRPr="005D2B9B">
        <w:rPr>
          <w:strike/>
          <w:color w:val="0000FF"/>
          <w:spacing w:val="37"/>
          <w:sz w:val="24"/>
          <w:szCs w:val="24"/>
        </w:rPr>
        <w:t xml:space="preserve"> </w:t>
      </w:r>
      <w:r w:rsidRPr="005D2B9B">
        <w:rPr>
          <w:strike/>
          <w:color w:val="0000FF"/>
          <w:sz w:val="24"/>
          <w:szCs w:val="24"/>
        </w:rPr>
        <w:t>conducting</w:t>
      </w:r>
      <w:r w:rsidRPr="005D2B9B">
        <w:rPr>
          <w:strike/>
          <w:color w:val="0000FF"/>
          <w:spacing w:val="37"/>
          <w:sz w:val="24"/>
          <w:szCs w:val="24"/>
        </w:rPr>
        <w:t xml:space="preserve"> </w:t>
      </w:r>
      <w:r w:rsidRPr="005D2B9B">
        <w:rPr>
          <w:strike/>
          <w:color w:val="0000FF"/>
          <w:sz w:val="24"/>
          <w:szCs w:val="24"/>
        </w:rPr>
        <w:t>a</w:t>
      </w:r>
      <w:r w:rsidRPr="005D2B9B">
        <w:rPr>
          <w:strike/>
          <w:color w:val="0000FF"/>
          <w:spacing w:val="37"/>
          <w:sz w:val="24"/>
          <w:szCs w:val="24"/>
        </w:rPr>
        <w:t xml:space="preserve"> </w:t>
      </w:r>
      <w:r w:rsidRPr="005D2B9B">
        <w:rPr>
          <w:strike/>
          <w:color w:val="0000FF"/>
          <w:sz w:val="24"/>
          <w:szCs w:val="24"/>
        </w:rPr>
        <w:t>diligent</w:t>
      </w:r>
      <w:r w:rsidRPr="005D2B9B">
        <w:rPr>
          <w:strike/>
          <w:color w:val="0000FF"/>
          <w:spacing w:val="37"/>
          <w:sz w:val="24"/>
          <w:szCs w:val="24"/>
        </w:rPr>
        <w:t xml:space="preserve"> </w:t>
      </w:r>
      <w:r w:rsidRPr="005D2B9B">
        <w:rPr>
          <w:strike/>
          <w:color w:val="0000FF"/>
          <w:sz w:val="24"/>
          <w:szCs w:val="24"/>
        </w:rPr>
        <w:t>search</w:t>
      </w:r>
      <w:r w:rsidRPr="005D2B9B">
        <w:rPr>
          <w:strike/>
          <w:color w:val="0000FF"/>
          <w:spacing w:val="37"/>
          <w:sz w:val="24"/>
          <w:szCs w:val="24"/>
        </w:rPr>
        <w:t xml:space="preserve"> </w:t>
      </w:r>
      <w:r w:rsidRPr="005D2B9B">
        <w:rPr>
          <w:strike/>
          <w:color w:val="0000FF"/>
          <w:sz w:val="24"/>
          <w:szCs w:val="24"/>
        </w:rPr>
        <w:t>would</w:t>
      </w:r>
      <w:r w:rsidRPr="005D2B9B">
        <w:rPr>
          <w:strike/>
          <w:color w:val="0000FF"/>
          <w:spacing w:val="37"/>
          <w:sz w:val="24"/>
          <w:szCs w:val="24"/>
        </w:rPr>
        <w:t xml:space="preserve"> </w:t>
      </w:r>
      <w:r w:rsidRPr="005D2B9B">
        <w:rPr>
          <w:strike/>
          <w:color w:val="0000FF"/>
          <w:sz w:val="24"/>
          <w:szCs w:val="24"/>
        </w:rPr>
        <w:t>need</w:t>
      </w:r>
      <w:r w:rsidRPr="005D2B9B">
        <w:rPr>
          <w:strike/>
          <w:color w:val="0000FF"/>
          <w:spacing w:val="37"/>
          <w:sz w:val="24"/>
          <w:szCs w:val="24"/>
        </w:rPr>
        <w:t xml:space="preserve"> </w:t>
      </w:r>
      <w:r w:rsidRPr="005D2B9B">
        <w:rPr>
          <w:strike/>
          <w:color w:val="0000FF"/>
          <w:sz w:val="24"/>
          <w:szCs w:val="24"/>
        </w:rPr>
        <w:t>a</w:t>
      </w:r>
      <w:r w:rsidRPr="005D2B9B">
        <w:rPr>
          <w:strike/>
          <w:color w:val="0000FF"/>
          <w:spacing w:val="37"/>
          <w:sz w:val="24"/>
          <w:szCs w:val="24"/>
        </w:rPr>
        <w:t xml:space="preserve"> </w:t>
      </w:r>
      <w:r w:rsidRPr="005D2B9B">
        <w:rPr>
          <w:strike/>
          <w:color w:val="0000FF"/>
          <w:sz w:val="24"/>
          <w:szCs w:val="24"/>
        </w:rPr>
        <w:t>P/C agent’s license</w:t>
      </w:r>
      <w:r w:rsidRPr="005D2B9B">
        <w:rPr>
          <w:strike/>
          <w:color w:val="0000FF"/>
          <w:spacing w:val="-4"/>
          <w:sz w:val="24"/>
          <w:szCs w:val="24"/>
        </w:rPr>
        <w:t xml:space="preserve"> </w:t>
      </w:r>
      <w:r w:rsidRPr="005D2B9B">
        <w:rPr>
          <w:strike/>
          <w:color w:val="0000FF"/>
          <w:sz w:val="24"/>
          <w:szCs w:val="24"/>
        </w:rPr>
        <w:t>because</w:t>
      </w:r>
      <w:r w:rsidRPr="005D2B9B">
        <w:rPr>
          <w:strike/>
          <w:color w:val="0000FF"/>
          <w:spacing w:val="-4"/>
          <w:sz w:val="24"/>
          <w:szCs w:val="24"/>
        </w:rPr>
        <w:t xml:space="preserve"> </w:t>
      </w:r>
      <w:r w:rsidRPr="005D2B9B">
        <w:rPr>
          <w:strike/>
          <w:color w:val="0000FF"/>
          <w:sz w:val="24"/>
          <w:szCs w:val="24"/>
        </w:rPr>
        <w:t>it</w:t>
      </w:r>
      <w:r w:rsidRPr="005D2B9B">
        <w:rPr>
          <w:strike/>
          <w:color w:val="0000FF"/>
          <w:spacing w:val="-4"/>
          <w:sz w:val="24"/>
          <w:szCs w:val="24"/>
        </w:rPr>
        <w:t xml:space="preserve"> </w:t>
      </w:r>
      <w:r w:rsidRPr="005D2B9B">
        <w:rPr>
          <w:strike/>
          <w:color w:val="0000FF"/>
          <w:sz w:val="24"/>
          <w:szCs w:val="24"/>
        </w:rPr>
        <w:t>is</w:t>
      </w:r>
      <w:r w:rsidRPr="005D2B9B">
        <w:rPr>
          <w:strike/>
          <w:color w:val="0000FF"/>
          <w:spacing w:val="-4"/>
          <w:sz w:val="24"/>
          <w:szCs w:val="24"/>
        </w:rPr>
        <w:t xml:space="preserve"> </w:t>
      </w:r>
      <w:r w:rsidRPr="005D2B9B">
        <w:rPr>
          <w:strike/>
          <w:color w:val="0000FF"/>
          <w:sz w:val="24"/>
          <w:szCs w:val="24"/>
        </w:rPr>
        <w:t>necessary</w:t>
      </w:r>
      <w:r w:rsidRPr="005D2B9B">
        <w:rPr>
          <w:strike/>
          <w:color w:val="0000FF"/>
          <w:spacing w:val="-4"/>
          <w:sz w:val="24"/>
          <w:szCs w:val="24"/>
        </w:rPr>
        <w:t xml:space="preserve"> </w:t>
      </w:r>
      <w:r w:rsidRPr="005D2B9B">
        <w:rPr>
          <w:strike/>
          <w:color w:val="0000FF"/>
          <w:sz w:val="24"/>
          <w:szCs w:val="24"/>
        </w:rPr>
        <w:t>to</w:t>
      </w:r>
      <w:r w:rsidRPr="005D2B9B">
        <w:rPr>
          <w:strike/>
          <w:color w:val="0000FF"/>
          <w:spacing w:val="-4"/>
          <w:sz w:val="24"/>
          <w:szCs w:val="24"/>
        </w:rPr>
        <w:t xml:space="preserve"> </w:t>
      </w:r>
      <w:r w:rsidRPr="005D2B9B">
        <w:rPr>
          <w:strike/>
          <w:color w:val="0000FF"/>
          <w:sz w:val="24"/>
          <w:szCs w:val="24"/>
        </w:rPr>
        <w:t>solicit</w:t>
      </w:r>
      <w:r w:rsidRPr="005D2B9B">
        <w:rPr>
          <w:strike/>
          <w:color w:val="0000FF"/>
          <w:spacing w:val="-4"/>
          <w:sz w:val="24"/>
          <w:szCs w:val="24"/>
        </w:rPr>
        <w:t xml:space="preserve"> </w:t>
      </w:r>
      <w:r w:rsidRPr="005D2B9B">
        <w:rPr>
          <w:strike/>
          <w:color w:val="0000FF"/>
          <w:sz w:val="24"/>
          <w:szCs w:val="24"/>
        </w:rPr>
        <w:t>insurance,</w:t>
      </w:r>
      <w:r w:rsidRPr="005D2B9B">
        <w:rPr>
          <w:strike/>
          <w:color w:val="0000FF"/>
          <w:spacing w:val="-4"/>
          <w:sz w:val="24"/>
          <w:szCs w:val="24"/>
        </w:rPr>
        <w:t xml:space="preserve"> </w:t>
      </w:r>
      <w:r w:rsidRPr="005D2B9B">
        <w:rPr>
          <w:strike/>
          <w:color w:val="0000FF"/>
          <w:sz w:val="24"/>
          <w:szCs w:val="24"/>
        </w:rPr>
        <w:t>take</w:t>
      </w:r>
      <w:r w:rsidRPr="005D2B9B">
        <w:rPr>
          <w:strike/>
          <w:color w:val="0000FF"/>
          <w:spacing w:val="-4"/>
          <w:sz w:val="24"/>
          <w:szCs w:val="24"/>
        </w:rPr>
        <w:t xml:space="preserve"> </w:t>
      </w:r>
      <w:r w:rsidRPr="005D2B9B">
        <w:rPr>
          <w:strike/>
          <w:color w:val="0000FF"/>
          <w:sz w:val="24"/>
          <w:szCs w:val="24"/>
        </w:rPr>
        <w:t>an</w:t>
      </w:r>
      <w:r w:rsidRPr="005D2B9B">
        <w:rPr>
          <w:strike/>
          <w:color w:val="0000FF"/>
          <w:spacing w:val="-4"/>
          <w:sz w:val="24"/>
          <w:szCs w:val="24"/>
        </w:rPr>
        <w:t xml:space="preserve"> </w:t>
      </w:r>
      <w:r w:rsidRPr="005D2B9B">
        <w:rPr>
          <w:strike/>
          <w:color w:val="0000FF"/>
          <w:sz w:val="24"/>
          <w:szCs w:val="24"/>
        </w:rPr>
        <w:t>application, and</w:t>
      </w:r>
      <w:r w:rsidRPr="005D2B9B">
        <w:rPr>
          <w:strike/>
          <w:color w:val="0000FF"/>
          <w:spacing w:val="-3"/>
          <w:sz w:val="24"/>
          <w:szCs w:val="24"/>
        </w:rPr>
        <w:t xml:space="preserve"> </w:t>
      </w:r>
      <w:r w:rsidRPr="005D2B9B">
        <w:rPr>
          <w:strike/>
          <w:color w:val="0000FF"/>
          <w:sz w:val="24"/>
          <w:szCs w:val="24"/>
        </w:rPr>
        <w:t>make</w:t>
      </w:r>
      <w:r w:rsidRPr="005D2B9B">
        <w:rPr>
          <w:strike/>
          <w:color w:val="0000FF"/>
          <w:spacing w:val="-3"/>
          <w:sz w:val="24"/>
          <w:szCs w:val="24"/>
        </w:rPr>
        <w:t xml:space="preserve"> </w:t>
      </w:r>
      <w:r w:rsidRPr="005D2B9B">
        <w:rPr>
          <w:strike/>
          <w:color w:val="0000FF"/>
          <w:sz w:val="24"/>
          <w:szCs w:val="24"/>
        </w:rPr>
        <w:t>a</w:t>
      </w:r>
      <w:r w:rsidRPr="005D2B9B">
        <w:rPr>
          <w:strike/>
          <w:color w:val="0000FF"/>
          <w:spacing w:val="-3"/>
          <w:sz w:val="24"/>
          <w:szCs w:val="24"/>
        </w:rPr>
        <w:t xml:space="preserve"> </w:t>
      </w:r>
      <w:r w:rsidRPr="005D2B9B">
        <w:rPr>
          <w:strike/>
          <w:color w:val="0000FF"/>
          <w:sz w:val="24"/>
          <w:szCs w:val="24"/>
        </w:rPr>
        <w:t>submission</w:t>
      </w:r>
      <w:r w:rsidRPr="005D2B9B">
        <w:rPr>
          <w:strike/>
          <w:color w:val="0000FF"/>
          <w:spacing w:val="-3"/>
          <w:sz w:val="24"/>
          <w:szCs w:val="24"/>
        </w:rPr>
        <w:t xml:space="preserve"> </w:t>
      </w:r>
      <w:r w:rsidRPr="005D2B9B">
        <w:rPr>
          <w:strike/>
          <w:color w:val="0000FF"/>
          <w:sz w:val="24"/>
          <w:szCs w:val="24"/>
        </w:rPr>
        <w:t>to</w:t>
      </w:r>
      <w:r w:rsidRPr="005D2B9B">
        <w:rPr>
          <w:strike/>
          <w:color w:val="0000FF"/>
          <w:spacing w:val="-3"/>
          <w:sz w:val="24"/>
          <w:szCs w:val="24"/>
        </w:rPr>
        <w:t xml:space="preserve"> </w:t>
      </w:r>
      <w:r w:rsidRPr="005D2B9B">
        <w:rPr>
          <w:strike/>
          <w:color w:val="0000FF"/>
          <w:sz w:val="24"/>
          <w:szCs w:val="24"/>
        </w:rPr>
        <w:t>an</w:t>
      </w:r>
      <w:r w:rsidRPr="005D2B9B">
        <w:rPr>
          <w:strike/>
          <w:color w:val="0000FF"/>
          <w:spacing w:val="-3"/>
          <w:sz w:val="24"/>
          <w:szCs w:val="24"/>
        </w:rPr>
        <w:t xml:space="preserve"> </w:t>
      </w:r>
      <w:r w:rsidRPr="005D2B9B">
        <w:rPr>
          <w:strike/>
          <w:color w:val="0000FF"/>
          <w:sz w:val="24"/>
          <w:szCs w:val="24"/>
        </w:rPr>
        <w:t>admitted company. Many</w:t>
      </w:r>
      <w:r w:rsidRPr="005D2B9B">
        <w:rPr>
          <w:strike/>
          <w:color w:val="0000FF"/>
          <w:spacing w:val="17"/>
          <w:sz w:val="24"/>
          <w:szCs w:val="24"/>
        </w:rPr>
        <w:t xml:space="preserve"> </w:t>
      </w:r>
      <w:r w:rsidRPr="005D2B9B">
        <w:rPr>
          <w:strike/>
          <w:color w:val="0000FF"/>
          <w:sz w:val="24"/>
          <w:szCs w:val="24"/>
        </w:rPr>
        <w:t>states</w:t>
      </w:r>
      <w:r w:rsidRPr="005D2B9B">
        <w:rPr>
          <w:strike/>
          <w:color w:val="0000FF"/>
          <w:spacing w:val="17"/>
          <w:sz w:val="24"/>
          <w:szCs w:val="24"/>
        </w:rPr>
        <w:t xml:space="preserve"> </w:t>
      </w:r>
      <w:r w:rsidRPr="005D2B9B">
        <w:rPr>
          <w:strike/>
          <w:color w:val="0000FF"/>
          <w:sz w:val="24"/>
          <w:szCs w:val="24"/>
        </w:rPr>
        <w:t>do</w:t>
      </w:r>
      <w:r w:rsidRPr="005D2B9B">
        <w:rPr>
          <w:strike/>
          <w:color w:val="0000FF"/>
          <w:spacing w:val="17"/>
          <w:sz w:val="24"/>
          <w:szCs w:val="24"/>
        </w:rPr>
        <w:t xml:space="preserve"> </w:t>
      </w:r>
      <w:r w:rsidRPr="005D2B9B">
        <w:rPr>
          <w:strike/>
          <w:color w:val="0000FF"/>
          <w:sz w:val="24"/>
          <w:szCs w:val="24"/>
        </w:rPr>
        <w:t>not</w:t>
      </w:r>
      <w:r w:rsidRPr="005D2B9B">
        <w:rPr>
          <w:strike/>
          <w:color w:val="0000FF"/>
          <w:spacing w:val="18"/>
          <w:sz w:val="24"/>
          <w:szCs w:val="24"/>
        </w:rPr>
        <w:t xml:space="preserve"> </w:t>
      </w:r>
      <w:r w:rsidRPr="005D2B9B">
        <w:rPr>
          <w:strike/>
          <w:color w:val="0000FF"/>
          <w:sz w:val="24"/>
          <w:szCs w:val="24"/>
        </w:rPr>
        <w:t>require</w:t>
      </w:r>
      <w:r w:rsidRPr="005D2B9B">
        <w:rPr>
          <w:strike/>
          <w:color w:val="0000FF"/>
          <w:spacing w:val="18"/>
          <w:sz w:val="24"/>
          <w:szCs w:val="24"/>
        </w:rPr>
        <w:t xml:space="preserve"> </w:t>
      </w:r>
      <w:r w:rsidRPr="005D2B9B">
        <w:rPr>
          <w:strike/>
          <w:color w:val="0000FF"/>
          <w:sz w:val="24"/>
          <w:szCs w:val="24"/>
        </w:rPr>
        <w:t>a</w:t>
      </w:r>
      <w:r w:rsidRPr="005D2B9B">
        <w:rPr>
          <w:strike/>
          <w:color w:val="0000FF"/>
          <w:spacing w:val="18"/>
          <w:sz w:val="24"/>
          <w:szCs w:val="24"/>
        </w:rPr>
        <w:t xml:space="preserve"> </w:t>
      </w:r>
      <w:r w:rsidRPr="005D2B9B">
        <w:rPr>
          <w:strike/>
          <w:color w:val="0000FF"/>
          <w:sz w:val="24"/>
          <w:szCs w:val="24"/>
        </w:rPr>
        <w:t>retail</w:t>
      </w:r>
      <w:r w:rsidRPr="005D2B9B">
        <w:rPr>
          <w:strike/>
          <w:color w:val="0000FF"/>
          <w:spacing w:val="18"/>
          <w:sz w:val="24"/>
          <w:szCs w:val="24"/>
        </w:rPr>
        <w:t xml:space="preserve"> </w:t>
      </w:r>
      <w:r w:rsidRPr="005D2B9B">
        <w:rPr>
          <w:strike/>
          <w:color w:val="0000FF"/>
          <w:sz w:val="24"/>
          <w:szCs w:val="24"/>
        </w:rPr>
        <w:t>producer</w:t>
      </w:r>
      <w:r w:rsidRPr="005D2B9B">
        <w:rPr>
          <w:strike/>
          <w:color w:val="0000FF"/>
          <w:spacing w:val="17"/>
          <w:sz w:val="24"/>
          <w:szCs w:val="24"/>
        </w:rPr>
        <w:t xml:space="preserve"> </w:t>
      </w:r>
      <w:r w:rsidRPr="005D2B9B">
        <w:rPr>
          <w:strike/>
          <w:color w:val="0000FF"/>
          <w:sz w:val="24"/>
          <w:szCs w:val="24"/>
        </w:rPr>
        <w:t>to</w:t>
      </w:r>
      <w:r w:rsidRPr="005D2B9B">
        <w:rPr>
          <w:strike/>
          <w:color w:val="0000FF"/>
          <w:spacing w:val="17"/>
          <w:sz w:val="24"/>
          <w:szCs w:val="24"/>
        </w:rPr>
        <w:t xml:space="preserve"> </w:t>
      </w:r>
      <w:r w:rsidRPr="005D2B9B">
        <w:rPr>
          <w:strike/>
          <w:color w:val="0000FF"/>
          <w:sz w:val="24"/>
          <w:szCs w:val="24"/>
        </w:rPr>
        <w:t>obtain</w:t>
      </w:r>
      <w:r w:rsidRPr="005D2B9B">
        <w:rPr>
          <w:strike/>
          <w:color w:val="0000FF"/>
          <w:spacing w:val="17"/>
          <w:sz w:val="24"/>
          <w:szCs w:val="24"/>
        </w:rPr>
        <w:t xml:space="preserve"> </w:t>
      </w:r>
      <w:r w:rsidRPr="005D2B9B">
        <w:rPr>
          <w:strike/>
          <w:color w:val="0000FF"/>
          <w:sz w:val="24"/>
          <w:szCs w:val="24"/>
        </w:rPr>
        <w:t>a</w:t>
      </w:r>
      <w:r w:rsidRPr="005D2B9B">
        <w:rPr>
          <w:strike/>
          <w:color w:val="0000FF"/>
          <w:spacing w:val="18"/>
          <w:sz w:val="24"/>
          <w:szCs w:val="24"/>
        </w:rPr>
        <w:t xml:space="preserve"> </w:t>
      </w:r>
      <w:r w:rsidRPr="005D2B9B">
        <w:rPr>
          <w:strike/>
          <w:color w:val="0000FF"/>
          <w:sz w:val="24"/>
          <w:szCs w:val="24"/>
        </w:rPr>
        <w:t>surplus</w:t>
      </w:r>
      <w:r w:rsidRPr="005D2B9B">
        <w:rPr>
          <w:strike/>
          <w:color w:val="0000FF"/>
          <w:spacing w:val="17"/>
          <w:sz w:val="24"/>
          <w:szCs w:val="24"/>
        </w:rPr>
        <w:t xml:space="preserve"> </w:t>
      </w:r>
      <w:r w:rsidRPr="005D2B9B">
        <w:rPr>
          <w:strike/>
          <w:color w:val="0000FF"/>
          <w:sz w:val="24"/>
          <w:szCs w:val="24"/>
        </w:rPr>
        <w:t>lines</w:t>
      </w:r>
      <w:r w:rsidRPr="005D2B9B">
        <w:rPr>
          <w:strike/>
          <w:color w:val="0000FF"/>
          <w:spacing w:val="17"/>
          <w:sz w:val="24"/>
          <w:szCs w:val="24"/>
        </w:rPr>
        <w:t xml:space="preserve"> </w:t>
      </w:r>
      <w:r w:rsidRPr="005D2B9B">
        <w:rPr>
          <w:strike/>
          <w:color w:val="0000FF"/>
          <w:sz w:val="24"/>
          <w:szCs w:val="24"/>
        </w:rPr>
        <w:t>broker’s</w:t>
      </w:r>
      <w:r w:rsidRPr="005D2B9B">
        <w:rPr>
          <w:strike/>
          <w:color w:val="0000FF"/>
          <w:spacing w:val="17"/>
          <w:sz w:val="24"/>
          <w:szCs w:val="24"/>
        </w:rPr>
        <w:t xml:space="preserve"> </w:t>
      </w:r>
      <w:r w:rsidRPr="005D2B9B">
        <w:rPr>
          <w:strike/>
          <w:color w:val="0000FF"/>
          <w:sz w:val="24"/>
          <w:szCs w:val="24"/>
        </w:rPr>
        <w:t>license</w:t>
      </w:r>
      <w:r w:rsidRPr="005D2B9B">
        <w:rPr>
          <w:strike/>
          <w:color w:val="0000FF"/>
          <w:spacing w:val="18"/>
          <w:sz w:val="24"/>
          <w:szCs w:val="24"/>
        </w:rPr>
        <w:t xml:space="preserve"> </w:t>
      </w:r>
      <w:r w:rsidRPr="005D2B9B">
        <w:rPr>
          <w:strike/>
          <w:color w:val="0000FF"/>
          <w:sz w:val="24"/>
          <w:szCs w:val="24"/>
        </w:rPr>
        <w:t>unless</w:t>
      </w:r>
      <w:r w:rsidRPr="005D2B9B">
        <w:rPr>
          <w:strike/>
          <w:color w:val="0000FF"/>
          <w:spacing w:val="18"/>
          <w:sz w:val="24"/>
          <w:szCs w:val="24"/>
        </w:rPr>
        <w:t xml:space="preserve"> </w:t>
      </w:r>
      <w:r w:rsidRPr="005D2B9B">
        <w:rPr>
          <w:strike/>
          <w:color w:val="0000FF"/>
          <w:sz w:val="24"/>
          <w:szCs w:val="24"/>
        </w:rPr>
        <w:t>the</w:t>
      </w:r>
      <w:r w:rsidRPr="005D2B9B">
        <w:rPr>
          <w:strike/>
          <w:color w:val="0000FF"/>
          <w:spacing w:val="18"/>
          <w:sz w:val="24"/>
          <w:szCs w:val="24"/>
        </w:rPr>
        <w:t xml:space="preserve"> </w:t>
      </w:r>
      <w:r w:rsidRPr="005D2B9B">
        <w:rPr>
          <w:strike/>
          <w:color w:val="0000FF"/>
          <w:sz w:val="24"/>
          <w:szCs w:val="24"/>
        </w:rPr>
        <w:t>broker is going to access the surplus lines companies directly. There are a couple of states that require a retailer to have a surplus lines license before using the services of a surplus lines wholesale broker.</w:t>
      </w:r>
    </w:p>
    <w:p w14:paraId="1BFA8216" w14:textId="77777777" w:rsidR="00C422C7" w:rsidRPr="005D2B9B" w:rsidRDefault="00C422C7" w:rsidP="003F0652">
      <w:pPr>
        <w:pStyle w:val="BodyText"/>
        <w:ind w:left="120"/>
        <w:rPr>
          <w:strike/>
          <w:color w:val="0000FF"/>
          <w:sz w:val="24"/>
          <w:szCs w:val="24"/>
        </w:rPr>
      </w:pPr>
    </w:p>
    <w:p w14:paraId="745D5890" w14:textId="77777777" w:rsidR="00C422C7" w:rsidRPr="005D2B9B" w:rsidRDefault="00FB3884" w:rsidP="003F0652">
      <w:pPr>
        <w:pStyle w:val="Heading1"/>
        <w:rPr>
          <w:strike/>
          <w:color w:val="0000FF"/>
          <w:sz w:val="24"/>
          <w:szCs w:val="24"/>
        </w:rPr>
      </w:pPr>
      <w:r w:rsidRPr="005D2B9B">
        <w:rPr>
          <w:strike/>
          <w:color w:val="0000FF"/>
          <w:sz w:val="24"/>
          <w:szCs w:val="24"/>
        </w:rPr>
        <w:t>Diligent</w:t>
      </w:r>
      <w:r w:rsidRPr="005D2B9B">
        <w:rPr>
          <w:strike/>
          <w:color w:val="0000FF"/>
          <w:spacing w:val="-6"/>
          <w:sz w:val="24"/>
          <w:szCs w:val="24"/>
        </w:rPr>
        <w:t xml:space="preserve"> </w:t>
      </w:r>
      <w:r w:rsidRPr="005D2B9B">
        <w:rPr>
          <w:strike/>
          <w:color w:val="0000FF"/>
          <w:sz w:val="24"/>
          <w:szCs w:val="24"/>
        </w:rPr>
        <w:t>Search</w:t>
      </w:r>
      <w:r w:rsidRPr="005D2B9B">
        <w:rPr>
          <w:strike/>
          <w:color w:val="0000FF"/>
          <w:spacing w:val="-6"/>
          <w:sz w:val="24"/>
          <w:szCs w:val="24"/>
        </w:rPr>
        <w:t xml:space="preserve"> </w:t>
      </w:r>
      <w:r w:rsidRPr="005D2B9B">
        <w:rPr>
          <w:strike/>
          <w:color w:val="0000FF"/>
          <w:spacing w:val="-2"/>
          <w:sz w:val="24"/>
          <w:szCs w:val="24"/>
        </w:rPr>
        <w:t>Requirements</w:t>
      </w:r>
    </w:p>
    <w:p w14:paraId="3C1B7A3C" w14:textId="77777777" w:rsidR="00C422C7" w:rsidRPr="005D2B9B" w:rsidRDefault="00C422C7" w:rsidP="003F0652">
      <w:pPr>
        <w:pStyle w:val="BodyText"/>
        <w:ind w:left="120"/>
        <w:rPr>
          <w:b/>
          <w:strike/>
          <w:color w:val="0000FF"/>
          <w:sz w:val="24"/>
          <w:szCs w:val="24"/>
        </w:rPr>
      </w:pPr>
    </w:p>
    <w:p w14:paraId="052D1542" w14:textId="77777777" w:rsidR="00C422C7" w:rsidRPr="005D2B9B" w:rsidRDefault="00FB3884" w:rsidP="003F0652">
      <w:pPr>
        <w:pStyle w:val="BodyText"/>
        <w:ind w:left="120" w:right="152"/>
        <w:jc w:val="both"/>
        <w:rPr>
          <w:strike/>
          <w:color w:val="0000FF"/>
          <w:sz w:val="24"/>
          <w:szCs w:val="24"/>
        </w:rPr>
      </w:pPr>
      <w:r w:rsidRPr="005D2B9B">
        <w:rPr>
          <w:strike/>
          <w:color w:val="0000FF"/>
          <w:sz w:val="24"/>
          <w:szCs w:val="24"/>
        </w:rPr>
        <w:t>The vast majority of states require a “diligent search” of the admitted market to determine if there is an admitted carrier</w:t>
      </w:r>
      <w:r w:rsidRPr="005D2B9B">
        <w:rPr>
          <w:strike/>
          <w:color w:val="0000FF"/>
          <w:spacing w:val="30"/>
          <w:sz w:val="24"/>
          <w:szCs w:val="24"/>
        </w:rPr>
        <w:t xml:space="preserve"> </w:t>
      </w:r>
      <w:r w:rsidRPr="005D2B9B">
        <w:rPr>
          <w:strike/>
          <w:color w:val="0000FF"/>
          <w:sz w:val="24"/>
          <w:szCs w:val="24"/>
        </w:rPr>
        <w:t>willing</w:t>
      </w:r>
      <w:r w:rsidRPr="005D2B9B">
        <w:rPr>
          <w:strike/>
          <w:color w:val="0000FF"/>
          <w:spacing w:val="30"/>
          <w:sz w:val="24"/>
          <w:szCs w:val="24"/>
        </w:rPr>
        <w:t xml:space="preserve"> </w:t>
      </w:r>
      <w:r w:rsidRPr="005D2B9B">
        <w:rPr>
          <w:strike/>
          <w:color w:val="0000FF"/>
          <w:sz w:val="24"/>
          <w:szCs w:val="24"/>
        </w:rPr>
        <w:t>to</w:t>
      </w:r>
      <w:r w:rsidRPr="005D2B9B">
        <w:rPr>
          <w:strike/>
          <w:color w:val="0000FF"/>
          <w:spacing w:val="30"/>
          <w:sz w:val="24"/>
          <w:szCs w:val="24"/>
        </w:rPr>
        <w:t xml:space="preserve"> </w:t>
      </w:r>
      <w:r w:rsidRPr="005D2B9B">
        <w:rPr>
          <w:strike/>
          <w:color w:val="0000FF"/>
          <w:sz w:val="24"/>
          <w:szCs w:val="24"/>
        </w:rPr>
        <w:t>write</w:t>
      </w:r>
      <w:r w:rsidRPr="005D2B9B">
        <w:rPr>
          <w:strike/>
          <w:color w:val="0000FF"/>
          <w:spacing w:val="30"/>
          <w:sz w:val="24"/>
          <w:szCs w:val="24"/>
        </w:rPr>
        <w:t xml:space="preserve"> </w:t>
      </w:r>
      <w:r w:rsidRPr="005D2B9B">
        <w:rPr>
          <w:strike/>
          <w:color w:val="0000FF"/>
          <w:sz w:val="24"/>
          <w:szCs w:val="24"/>
        </w:rPr>
        <w:t>the</w:t>
      </w:r>
      <w:r w:rsidRPr="005D2B9B">
        <w:rPr>
          <w:strike/>
          <w:color w:val="0000FF"/>
          <w:spacing w:val="30"/>
          <w:sz w:val="24"/>
          <w:szCs w:val="24"/>
        </w:rPr>
        <w:t xml:space="preserve"> </w:t>
      </w:r>
      <w:r w:rsidRPr="005D2B9B">
        <w:rPr>
          <w:strike/>
          <w:color w:val="0000FF"/>
          <w:sz w:val="24"/>
          <w:szCs w:val="24"/>
        </w:rPr>
        <w:t>risk,</w:t>
      </w:r>
      <w:r w:rsidRPr="005D2B9B">
        <w:rPr>
          <w:strike/>
          <w:color w:val="0000FF"/>
          <w:spacing w:val="30"/>
          <w:sz w:val="24"/>
          <w:szCs w:val="24"/>
        </w:rPr>
        <w:t xml:space="preserve"> </w:t>
      </w:r>
      <w:r w:rsidRPr="005D2B9B">
        <w:rPr>
          <w:strike/>
          <w:color w:val="0000FF"/>
          <w:sz w:val="24"/>
          <w:szCs w:val="24"/>
        </w:rPr>
        <w:t>prior</w:t>
      </w:r>
      <w:r w:rsidRPr="005D2B9B">
        <w:rPr>
          <w:strike/>
          <w:color w:val="0000FF"/>
          <w:spacing w:val="30"/>
          <w:sz w:val="24"/>
          <w:szCs w:val="24"/>
        </w:rPr>
        <w:t xml:space="preserve"> </w:t>
      </w:r>
      <w:r w:rsidRPr="005D2B9B">
        <w:rPr>
          <w:strike/>
          <w:color w:val="0000FF"/>
          <w:sz w:val="24"/>
          <w:szCs w:val="24"/>
        </w:rPr>
        <w:t>to</w:t>
      </w:r>
      <w:r w:rsidRPr="005D2B9B">
        <w:rPr>
          <w:strike/>
          <w:color w:val="0000FF"/>
          <w:spacing w:val="30"/>
          <w:sz w:val="24"/>
          <w:szCs w:val="24"/>
        </w:rPr>
        <w:t xml:space="preserve"> </w:t>
      </w:r>
      <w:r w:rsidRPr="005D2B9B">
        <w:rPr>
          <w:strike/>
          <w:color w:val="0000FF"/>
          <w:sz w:val="24"/>
          <w:szCs w:val="24"/>
        </w:rPr>
        <w:t>accessing</w:t>
      </w:r>
      <w:r w:rsidRPr="005D2B9B">
        <w:rPr>
          <w:strike/>
          <w:color w:val="0000FF"/>
          <w:spacing w:val="30"/>
          <w:sz w:val="24"/>
          <w:szCs w:val="24"/>
        </w:rPr>
        <w:t xml:space="preserve"> </w:t>
      </w:r>
      <w:r w:rsidRPr="005D2B9B">
        <w:rPr>
          <w:strike/>
          <w:color w:val="0000FF"/>
          <w:sz w:val="24"/>
          <w:szCs w:val="24"/>
        </w:rPr>
        <w:t>the</w:t>
      </w:r>
      <w:r w:rsidRPr="005D2B9B">
        <w:rPr>
          <w:strike/>
          <w:color w:val="0000FF"/>
          <w:spacing w:val="30"/>
          <w:sz w:val="24"/>
          <w:szCs w:val="24"/>
        </w:rPr>
        <w:t xml:space="preserve"> </w:t>
      </w:r>
      <w:r w:rsidRPr="005D2B9B">
        <w:rPr>
          <w:strike/>
          <w:color w:val="0000FF"/>
          <w:sz w:val="24"/>
          <w:szCs w:val="24"/>
        </w:rPr>
        <w:t>surplus</w:t>
      </w:r>
      <w:r w:rsidRPr="005D2B9B">
        <w:rPr>
          <w:strike/>
          <w:color w:val="0000FF"/>
          <w:spacing w:val="30"/>
          <w:sz w:val="24"/>
          <w:szCs w:val="24"/>
        </w:rPr>
        <w:t xml:space="preserve"> </w:t>
      </w:r>
      <w:r w:rsidRPr="005D2B9B">
        <w:rPr>
          <w:strike/>
          <w:color w:val="0000FF"/>
          <w:sz w:val="24"/>
          <w:szCs w:val="24"/>
        </w:rPr>
        <w:t>lines</w:t>
      </w:r>
      <w:r w:rsidRPr="005D2B9B">
        <w:rPr>
          <w:strike/>
          <w:color w:val="0000FF"/>
          <w:spacing w:val="30"/>
          <w:sz w:val="24"/>
          <w:szCs w:val="24"/>
        </w:rPr>
        <w:t xml:space="preserve"> </w:t>
      </w:r>
      <w:r w:rsidRPr="005D2B9B">
        <w:rPr>
          <w:strike/>
          <w:color w:val="0000FF"/>
          <w:sz w:val="24"/>
          <w:szCs w:val="24"/>
        </w:rPr>
        <w:t>markets.</w:t>
      </w:r>
      <w:r w:rsidRPr="005D2B9B">
        <w:rPr>
          <w:strike/>
          <w:color w:val="0000FF"/>
          <w:spacing w:val="30"/>
          <w:sz w:val="24"/>
          <w:szCs w:val="24"/>
        </w:rPr>
        <w:t xml:space="preserve"> </w:t>
      </w:r>
      <w:r w:rsidRPr="005D2B9B">
        <w:rPr>
          <w:strike/>
          <w:color w:val="0000FF"/>
          <w:sz w:val="24"/>
          <w:szCs w:val="24"/>
        </w:rPr>
        <w:t>A</w:t>
      </w:r>
      <w:r w:rsidRPr="005D2B9B">
        <w:rPr>
          <w:strike/>
          <w:color w:val="0000FF"/>
          <w:spacing w:val="30"/>
          <w:sz w:val="24"/>
          <w:szCs w:val="24"/>
        </w:rPr>
        <w:t xml:space="preserve"> </w:t>
      </w:r>
      <w:r w:rsidRPr="005D2B9B">
        <w:rPr>
          <w:strike/>
          <w:color w:val="0000FF"/>
          <w:sz w:val="24"/>
          <w:szCs w:val="24"/>
        </w:rPr>
        <w:t>couple</w:t>
      </w:r>
      <w:r w:rsidRPr="005D2B9B">
        <w:rPr>
          <w:strike/>
          <w:color w:val="0000FF"/>
          <w:spacing w:val="30"/>
          <w:sz w:val="24"/>
          <w:szCs w:val="24"/>
        </w:rPr>
        <w:t xml:space="preserve"> </w:t>
      </w:r>
      <w:r w:rsidRPr="005D2B9B">
        <w:rPr>
          <w:strike/>
          <w:color w:val="0000FF"/>
          <w:sz w:val="24"/>
          <w:szCs w:val="24"/>
        </w:rPr>
        <w:t>of</w:t>
      </w:r>
      <w:r w:rsidRPr="005D2B9B">
        <w:rPr>
          <w:strike/>
          <w:color w:val="0000FF"/>
          <w:spacing w:val="30"/>
          <w:sz w:val="24"/>
          <w:szCs w:val="24"/>
        </w:rPr>
        <w:t xml:space="preserve"> </w:t>
      </w:r>
      <w:r w:rsidRPr="005D2B9B">
        <w:rPr>
          <w:strike/>
          <w:color w:val="0000FF"/>
          <w:sz w:val="24"/>
          <w:szCs w:val="24"/>
        </w:rPr>
        <w:t>states</w:t>
      </w:r>
      <w:r w:rsidRPr="005D2B9B">
        <w:rPr>
          <w:strike/>
          <w:color w:val="0000FF"/>
          <w:spacing w:val="30"/>
          <w:sz w:val="24"/>
          <w:szCs w:val="24"/>
        </w:rPr>
        <w:t xml:space="preserve"> </w:t>
      </w:r>
      <w:r w:rsidRPr="005D2B9B">
        <w:rPr>
          <w:strike/>
          <w:color w:val="0000FF"/>
          <w:sz w:val="24"/>
          <w:szCs w:val="24"/>
        </w:rPr>
        <w:t>have</w:t>
      </w:r>
      <w:r w:rsidRPr="005D2B9B">
        <w:rPr>
          <w:strike/>
          <w:color w:val="0000FF"/>
          <w:spacing w:val="30"/>
          <w:sz w:val="24"/>
          <w:szCs w:val="24"/>
        </w:rPr>
        <w:t xml:space="preserve"> </w:t>
      </w:r>
      <w:r w:rsidRPr="005D2B9B">
        <w:rPr>
          <w:strike/>
          <w:color w:val="0000FF"/>
          <w:sz w:val="24"/>
          <w:szCs w:val="24"/>
        </w:rPr>
        <w:t>abolished the</w:t>
      </w:r>
      <w:r w:rsidRPr="005D2B9B">
        <w:rPr>
          <w:strike/>
          <w:color w:val="0000FF"/>
          <w:spacing w:val="32"/>
          <w:sz w:val="24"/>
          <w:szCs w:val="24"/>
        </w:rPr>
        <w:t xml:space="preserve"> </w:t>
      </w:r>
      <w:r w:rsidRPr="005D2B9B">
        <w:rPr>
          <w:strike/>
          <w:color w:val="0000FF"/>
          <w:sz w:val="24"/>
          <w:szCs w:val="24"/>
        </w:rPr>
        <w:t>diligent search requirement. Many states require that brokers search those admitted companies that are actually writing the coverages sought. If there is no admitted carrier willing to write the risk, the risk can be placed in the surplus</w:t>
      </w:r>
      <w:r w:rsidRPr="005D2B9B">
        <w:rPr>
          <w:strike/>
          <w:color w:val="0000FF"/>
          <w:spacing w:val="18"/>
          <w:sz w:val="24"/>
          <w:szCs w:val="24"/>
        </w:rPr>
        <w:t xml:space="preserve"> </w:t>
      </w:r>
      <w:r w:rsidRPr="005D2B9B">
        <w:rPr>
          <w:strike/>
          <w:color w:val="0000FF"/>
          <w:sz w:val="24"/>
          <w:szCs w:val="24"/>
        </w:rPr>
        <w:t>lines</w:t>
      </w:r>
      <w:r w:rsidRPr="005D2B9B">
        <w:rPr>
          <w:strike/>
          <w:color w:val="0000FF"/>
          <w:spacing w:val="18"/>
          <w:sz w:val="24"/>
          <w:szCs w:val="24"/>
        </w:rPr>
        <w:t xml:space="preserve"> </w:t>
      </w:r>
      <w:r w:rsidRPr="005D2B9B">
        <w:rPr>
          <w:strike/>
          <w:color w:val="0000FF"/>
          <w:sz w:val="24"/>
          <w:szCs w:val="24"/>
        </w:rPr>
        <w:t>markets.</w:t>
      </w:r>
      <w:r w:rsidRPr="005D2B9B">
        <w:rPr>
          <w:strike/>
          <w:color w:val="0000FF"/>
          <w:spacing w:val="40"/>
          <w:sz w:val="24"/>
          <w:szCs w:val="24"/>
        </w:rPr>
        <w:t xml:space="preserve"> </w:t>
      </w:r>
      <w:r w:rsidRPr="005D2B9B">
        <w:rPr>
          <w:strike/>
          <w:color w:val="0000FF"/>
          <w:sz w:val="24"/>
          <w:szCs w:val="24"/>
        </w:rPr>
        <w:t>Many</w:t>
      </w:r>
      <w:r w:rsidRPr="005D2B9B">
        <w:rPr>
          <w:strike/>
          <w:color w:val="0000FF"/>
          <w:spacing w:val="40"/>
          <w:sz w:val="24"/>
          <w:szCs w:val="24"/>
        </w:rPr>
        <w:t xml:space="preserve"> </w:t>
      </w:r>
      <w:r w:rsidRPr="005D2B9B">
        <w:rPr>
          <w:strike/>
          <w:color w:val="0000FF"/>
          <w:sz w:val="24"/>
          <w:szCs w:val="24"/>
        </w:rPr>
        <w:t>states</w:t>
      </w:r>
      <w:r w:rsidRPr="005D2B9B">
        <w:rPr>
          <w:strike/>
          <w:color w:val="0000FF"/>
          <w:spacing w:val="40"/>
          <w:sz w:val="24"/>
          <w:szCs w:val="24"/>
        </w:rPr>
        <w:t xml:space="preserve"> </w:t>
      </w:r>
      <w:r w:rsidRPr="005D2B9B">
        <w:rPr>
          <w:strike/>
          <w:color w:val="0000FF"/>
          <w:sz w:val="24"/>
          <w:szCs w:val="24"/>
        </w:rPr>
        <w:t>require</w:t>
      </w:r>
      <w:r w:rsidRPr="005D2B9B">
        <w:rPr>
          <w:strike/>
          <w:color w:val="0000FF"/>
          <w:spacing w:val="40"/>
          <w:sz w:val="24"/>
          <w:szCs w:val="24"/>
        </w:rPr>
        <w:t xml:space="preserve"> </w:t>
      </w:r>
      <w:r w:rsidRPr="005D2B9B">
        <w:rPr>
          <w:strike/>
          <w:color w:val="0000FF"/>
          <w:sz w:val="24"/>
          <w:szCs w:val="24"/>
        </w:rPr>
        <w:t>an</w:t>
      </w:r>
      <w:r w:rsidRPr="005D2B9B">
        <w:rPr>
          <w:strike/>
          <w:color w:val="0000FF"/>
          <w:spacing w:val="40"/>
          <w:sz w:val="24"/>
          <w:szCs w:val="24"/>
        </w:rPr>
        <w:t xml:space="preserve"> </w:t>
      </w:r>
      <w:r w:rsidRPr="005D2B9B">
        <w:rPr>
          <w:strike/>
          <w:color w:val="0000FF"/>
          <w:sz w:val="24"/>
          <w:szCs w:val="24"/>
        </w:rPr>
        <w:t>affidavit</w:t>
      </w:r>
      <w:r w:rsidRPr="005D2B9B">
        <w:rPr>
          <w:strike/>
          <w:color w:val="0000FF"/>
          <w:spacing w:val="40"/>
          <w:sz w:val="24"/>
          <w:szCs w:val="24"/>
        </w:rPr>
        <w:t xml:space="preserve"> </w:t>
      </w:r>
      <w:r w:rsidRPr="005D2B9B">
        <w:rPr>
          <w:strike/>
          <w:color w:val="0000FF"/>
          <w:sz w:val="24"/>
          <w:szCs w:val="24"/>
        </w:rPr>
        <w:t>to</w:t>
      </w:r>
      <w:r w:rsidRPr="005D2B9B">
        <w:rPr>
          <w:strike/>
          <w:color w:val="0000FF"/>
          <w:spacing w:val="40"/>
          <w:sz w:val="24"/>
          <w:szCs w:val="24"/>
        </w:rPr>
        <w:t xml:space="preserve"> </w:t>
      </w:r>
      <w:r w:rsidRPr="005D2B9B">
        <w:rPr>
          <w:strike/>
          <w:color w:val="0000FF"/>
          <w:sz w:val="24"/>
          <w:szCs w:val="24"/>
        </w:rPr>
        <w:t>be</w:t>
      </w:r>
      <w:r w:rsidRPr="005D2B9B">
        <w:rPr>
          <w:strike/>
          <w:color w:val="0000FF"/>
          <w:spacing w:val="40"/>
          <w:sz w:val="24"/>
          <w:szCs w:val="24"/>
        </w:rPr>
        <w:t xml:space="preserve"> </w:t>
      </w:r>
      <w:r w:rsidRPr="005D2B9B">
        <w:rPr>
          <w:strike/>
          <w:color w:val="0000FF"/>
          <w:sz w:val="24"/>
          <w:szCs w:val="24"/>
        </w:rPr>
        <w:t>completed</w:t>
      </w:r>
      <w:r w:rsidRPr="005D2B9B">
        <w:rPr>
          <w:strike/>
          <w:color w:val="0000FF"/>
          <w:spacing w:val="40"/>
          <w:sz w:val="24"/>
          <w:szCs w:val="24"/>
        </w:rPr>
        <w:t xml:space="preserve"> </w:t>
      </w:r>
      <w:r w:rsidRPr="005D2B9B">
        <w:rPr>
          <w:strike/>
          <w:color w:val="0000FF"/>
          <w:sz w:val="24"/>
          <w:szCs w:val="24"/>
        </w:rPr>
        <w:t>documenting</w:t>
      </w:r>
      <w:r w:rsidRPr="005D2B9B">
        <w:rPr>
          <w:strike/>
          <w:color w:val="0000FF"/>
          <w:spacing w:val="40"/>
          <w:sz w:val="24"/>
          <w:szCs w:val="24"/>
        </w:rPr>
        <w:t xml:space="preserve"> </w:t>
      </w:r>
      <w:r w:rsidRPr="005D2B9B">
        <w:rPr>
          <w:strike/>
          <w:color w:val="0000FF"/>
          <w:sz w:val="24"/>
          <w:szCs w:val="24"/>
        </w:rPr>
        <w:t>that</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diligent</w:t>
      </w:r>
      <w:r w:rsidRPr="005D2B9B">
        <w:rPr>
          <w:strike/>
          <w:color w:val="0000FF"/>
          <w:spacing w:val="40"/>
          <w:sz w:val="24"/>
          <w:szCs w:val="24"/>
        </w:rPr>
        <w:t xml:space="preserve"> </w:t>
      </w:r>
      <w:r w:rsidRPr="005D2B9B">
        <w:rPr>
          <w:strike/>
          <w:color w:val="0000FF"/>
          <w:sz w:val="24"/>
          <w:szCs w:val="24"/>
        </w:rPr>
        <w:t>effort was</w:t>
      </w:r>
      <w:r w:rsidRPr="005D2B9B">
        <w:rPr>
          <w:strike/>
          <w:color w:val="0000FF"/>
          <w:spacing w:val="40"/>
          <w:sz w:val="24"/>
          <w:szCs w:val="24"/>
        </w:rPr>
        <w:t xml:space="preserve"> </w:t>
      </w:r>
      <w:r w:rsidRPr="005D2B9B">
        <w:rPr>
          <w:strike/>
          <w:color w:val="0000FF"/>
          <w:sz w:val="24"/>
          <w:szCs w:val="24"/>
        </w:rPr>
        <w:t>completed. Recently, a number</w:t>
      </w:r>
      <w:r w:rsidRPr="005D2B9B">
        <w:rPr>
          <w:strike/>
          <w:color w:val="0000FF"/>
          <w:spacing w:val="-1"/>
          <w:sz w:val="24"/>
          <w:szCs w:val="24"/>
        </w:rPr>
        <w:t xml:space="preserve"> </w:t>
      </w:r>
      <w:r w:rsidRPr="005D2B9B">
        <w:rPr>
          <w:strike/>
          <w:color w:val="0000FF"/>
          <w:sz w:val="24"/>
          <w:szCs w:val="24"/>
        </w:rPr>
        <w:t>of states</w:t>
      </w:r>
      <w:r w:rsidRPr="005D2B9B">
        <w:rPr>
          <w:strike/>
          <w:color w:val="0000FF"/>
          <w:spacing w:val="-2"/>
          <w:sz w:val="24"/>
          <w:szCs w:val="24"/>
        </w:rPr>
        <w:t xml:space="preserve"> </w:t>
      </w:r>
      <w:r w:rsidRPr="005D2B9B">
        <w:rPr>
          <w:strike/>
          <w:color w:val="0000FF"/>
          <w:sz w:val="24"/>
          <w:szCs w:val="24"/>
        </w:rPr>
        <w:t>have</w:t>
      </w:r>
      <w:r w:rsidRPr="005D2B9B">
        <w:rPr>
          <w:strike/>
          <w:color w:val="0000FF"/>
          <w:spacing w:val="-1"/>
          <w:sz w:val="24"/>
          <w:szCs w:val="24"/>
        </w:rPr>
        <w:t xml:space="preserve"> </w:t>
      </w:r>
      <w:r w:rsidRPr="005D2B9B">
        <w:rPr>
          <w:strike/>
          <w:color w:val="0000FF"/>
          <w:sz w:val="24"/>
          <w:szCs w:val="24"/>
        </w:rPr>
        <w:t>replaced</w:t>
      </w:r>
      <w:r w:rsidRPr="005D2B9B">
        <w:rPr>
          <w:strike/>
          <w:color w:val="0000FF"/>
          <w:spacing w:val="-2"/>
          <w:sz w:val="24"/>
          <w:szCs w:val="24"/>
        </w:rPr>
        <w:t xml:space="preserve"> </w:t>
      </w:r>
      <w:r w:rsidRPr="005D2B9B">
        <w:rPr>
          <w:strike/>
          <w:color w:val="0000FF"/>
          <w:sz w:val="24"/>
          <w:szCs w:val="24"/>
        </w:rPr>
        <w:t>the</w:t>
      </w:r>
      <w:r w:rsidRPr="005D2B9B">
        <w:rPr>
          <w:strike/>
          <w:color w:val="0000FF"/>
          <w:spacing w:val="-1"/>
          <w:sz w:val="24"/>
          <w:szCs w:val="24"/>
        </w:rPr>
        <w:t xml:space="preserve"> </w:t>
      </w:r>
      <w:r w:rsidRPr="005D2B9B">
        <w:rPr>
          <w:strike/>
          <w:color w:val="0000FF"/>
          <w:sz w:val="24"/>
          <w:szCs w:val="24"/>
        </w:rPr>
        <w:t>affidavit,</w:t>
      </w:r>
      <w:r w:rsidRPr="005D2B9B">
        <w:rPr>
          <w:strike/>
          <w:color w:val="0000FF"/>
          <w:spacing w:val="-2"/>
          <w:sz w:val="24"/>
          <w:szCs w:val="24"/>
        </w:rPr>
        <w:t xml:space="preserve"> </w:t>
      </w:r>
      <w:r w:rsidRPr="005D2B9B">
        <w:rPr>
          <w:strike/>
          <w:color w:val="0000FF"/>
          <w:sz w:val="24"/>
          <w:szCs w:val="24"/>
        </w:rPr>
        <w:t>which was</w:t>
      </w:r>
      <w:r w:rsidRPr="005D2B9B">
        <w:rPr>
          <w:strike/>
          <w:color w:val="0000FF"/>
          <w:spacing w:val="-1"/>
          <w:sz w:val="24"/>
          <w:szCs w:val="24"/>
        </w:rPr>
        <w:t xml:space="preserve"> </w:t>
      </w:r>
      <w:r w:rsidRPr="005D2B9B">
        <w:rPr>
          <w:strike/>
          <w:color w:val="0000FF"/>
          <w:sz w:val="24"/>
          <w:szCs w:val="24"/>
        </w:rPr>
        <w:t>sworn</w:t>
      </w:r>
      <w:r w:rsidRPr="005D2B9B">
        <w:rPr>
          <w:strike/>
          <w:color w:val="0000FF"/>
          <w:spacing w:val="-1"/>
          <w:sz w:val="24"/>
          <w:szCs w:val="24"/>
        </w:rPr>
        <w:t xml:space="preserve"> </w:t>
      </w:r>
      <w:r w:rsidRPr="005D2B9B">
        <w:rPr>
          <w:strike/>
          <w:color w:val="0000FF"/>
          <w:sz w:val="24"/>
          <w:szCs w:val="24"/>
        </w:rPr>
        <w:t>under</w:t>
      </w:r>
      <w:r w:rsidRPr="005D2B9B">
        <w:rPr>
          <w:strike/>
          <w:color w:val="0000FF"/>
          <w:spacing w:val="-1"/>
          <w:sz w:val="24"/>
          <w:szCs w:val="24"/>
        </w:rPr>
        <w:t xml:space="preserve"> </w:t>
      </w:r>
      <w:r w:rsidRPr="005D2B9B">
        <w:rPr>
          <w:strike/>
          <w:color w:val="0000FF"/>
          <w:sz w:val="24"/>
          <w:szCs w:val="24"/>
        </w:rPr>
        <w:t>penalty</w:t>
      </w:r>
      <w:r w:rsidRPr="005D2B9B">
        <w:rPr>
          <w:strike/>
          <w:color w:val="0000FF"/>
          <w:spacing w:val="-1"/>
          <w:sz w:val="24"/>
          <w:szCs w:val="24"/>
        </w:rPr>
        <w:t xml:space="preserve"> </w:t>
      </w:r>
      <w:r w:rsidRPr="005D2B9B">
        <w:rPr>
          <w:strike/>
          <w:color w:val="0000FF"/>
          <w:sz w:val="24"/>
          <w:szCs w:val="24"/>
        </w:rPr>
        <w:t>of</w:t>
      </w:r>
      <w:r w:rsidRPr="005D2B9B">
        <w:rPr>
          <w:strike/>
          <w:color w:val="0000FF"/>
          <w:spacing w:val="-1"/>
          <w:sz w:val="24"/>
          <w:szCs w:val="24"/>
        </w:rPr>
        <w:t xml:space="preserve"> </w:t>
      </w:r>
      <w:r w:rsidRPr="005D2B9B">
        <w:rPr>
          <w:strike/>
          <w:color w:val="0000FF"/>
          <w:sz w:val="24"/>
          <w:szCs w:val="24"/>
        </w:rPr>
        <w:t>perjury, with a report from the surplus lines licensee that the diligent search was conducted. Some states have also replaced the requirement that the affidavit, or report, be filed with the insurance department or Surplus Line Association (SLA) with a requirement that the report of the diligent search be maintained in the office of the broker and</w:t>
      </w:r>
      <w:r w:rsidRPr="005D2B9B">
        <w:rPr>
          <w:strike/>
          <w:color w:val="0000FF"/>
          <w:spacing w:val="80"/>
          <w:sz w:val="24"/>
          <w:szCs w:val="24"/>
        </w:rPr>
        <w:t xml:space="preserve"> </w:t>
      </w:r>
      <w:r w:rsidRPr="005D2B9B">
        <w:rPr>
          <w:strike/>
          <w:color w:val="0000FF"/>
          <w:sz w:val="24"/>
          <w:szCs w:val="24"/>
        </w:rPr>
        <w:t>available for audit by the insurance department.</w:t>
      </w:r>
    </w:p>
    <w:p w14:paraId="2D954711" w14:textId="77777777" w:rsidR="00C422C7" w:rsidRPr="005D2B9B" w:rsidRDefault="00C422C7" w:rsidP="003F0652">
      <w:pPr>
        <w:pStyle w:val="BodyText"/>
        <w:ind w:left="120"/>
        <w:rPr>
          <w:strike/>
          <w:color w:val="0000FF"/>
          <w:sz w:val="24"/>
          <w:szCs w:val="24"/>
        </w:rPr>
      </w:pPr>
    </w:p>
    <w:p w14:paraId="52D41298" w14:textId="77777777" w:rsidR="00C422C7" w:rsidRPr="005D2B9B" w:rsidRDefault="00FB3884" w:rsidP="003F0652">
      <w:pPr>
        <w:pStyle w:val="BodyText"/>
        <w:ind w:left="120" w:right="152"/>
        <w:jc w:val="both"/>
        <w:rPr>
          <w:strike/>
          <w:color w:val="0000FF"/>
          <w:sz w:val="24"/>
          <w:szCs w:val="24"/>
        </w:rPr>
      </w:pPr>
      <w:r w:rsidRPr="005D2B9B">
        <w:rPr>
          <w:strike/>
          <w:color w:val="0000FF"/>
          <w:sz w:val="24"/>
          <w:szCs w:val="24"/>
        </w:rPr>
        <w:t>Many states specify that the diligent search can be conducted by the retail broker, commonly called producing broker, when a surplus lines wholesaler accesses the surplus lines markets. The retail broker has access to admitted markets. The</w:t>
      </w:r>
      <w:r w:rsidRPr="005D2B9B">
        <w:rPr>
          <w:strike/>
          <w:color w:val="0000FF"/>
          <w:spacing w:val="40"/>
          <w:sz w:val="24"/>
          <w:szCs w:val="24"/>
        </w:rPr>
        <w:t xml:space="preserve"> </w:t>
      </w:r>
      <w:r w:rsidRPr="005D2B9B">
        <w:rPr>
          <w:strike/>
          <w:color w:val="0000FF"/>
          <w:sz w:val="24"/>
          <w:szCs w:val="24"/>
        </w:rPr>
        <w:t>retailer</w:t>
      </w:r>
      <w:r w:rsidRPr="005D2B9B">
        <w:rPr>
          <w:strike/>
          <w:color w:val="0000FF"/>
          <w:spacing w:val="40"/>
          <w:sz w:val="24"/>
          <w:szCs w:val="24"/>
        </w:rPr>
        <w:t xml:space="preserve"> </w:t>
      </w:r>
      <w:r w:rsidRPr="005D2B9B">
        <w:rPr>
          <w:strike/>
          <w:color w:val="0000FF"/>
          <w:sz w:val="24"/>
          <w:szCs w:val="24"/>
        </w:rPr>
        <w:t>uses</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services</w:t>
      </w:r>
      <w:r w:rsidRPr="005D2B9B">
        <w:rPr>
          <w:strike/>
          <w:color w:val="0000FF"/>
          <w:spacing w:val="40"/>
          <w:sz w:val="24"/>
          <w:szCs w:val="24"/>
        </w:rPr>
        <w:t xml:space="preserve"> </w:t>
      </w:r>
      <w:r w:rsidRPr="005D2B9B">
        <w:rPr>
          <w:strike/>
          <w:color w:val="0000FF"/>
          <w:sz w:val="24"/>
          <w:szCs w:val="24"/>
        </w:rPr>
        <w:t>of</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surplus</w:t>
      </w:r>
      <w:r w:rsidRPr="005D2B9B">
        <w:rPr>
          <w:strike/>
          <w:color w:val="0000FF"/>
          <w:spacing w:val="40"/>
          <w:sz w:val="24"/>
          <w:szCs w:val="24"/>
        </w:rPr>
        <w:t xml:space="preserve"> </w:t>
      </w:r>
      <w:r w:rsidRPr="005D2B9B">
        <w:rPr>
          <w:strike/>
          <w:color w:val="0000FF"/>
          <w:sz w:val="24"/>
          <w:szCs w:val="24"/>
        </w:rPr>
        <w:t>lines</w:t>
      </w:r>
      <w:r w:rsidRPr="005D2B9B">
        <w:rPr>
          <w:strike/>
          <w:color w:val="0000FF"/>
          <w:spacing w:val="40"/>
          <w:sz w:val="24"/>
          <w:szCs w:val="24"/>
        </w:rPr>
        <w:t xml:space="preserve"> </w:t>
      </w:r>
      <w:r w:rsidRPr="005D2B9B">
        <w:rPr>
          <w:strike/>
          <w:color w:val="0000FF"/>
          <w:sz w:val="24"/>
          <w:szCs w:val="24"/>
        </w:rPr>
        <w:t>wholesale</w:t>
      </w:r>
      <w:r w:rsidRPr="005D2B9B">
        <w:rPr>
          <w:strike/>
          <w:color w:val="0000FF"/>
          <w:spacing w:val="40"/>
          <w:sz w:val="24"/>
          <w:szCs w:val="24"/>
        </w:rPr>
        <w:t xml:space="preserve"> </w:t>
      </w:r>
      <w:r w:rsidRPr="005D2B9B">
        <w:rPr>
          <w:strike/>
          <w:color w:val="0000FF"/>
          <w:sz w:val="24"/>
          <w:szCs w:val="24"/>
        </w:rPr>
        <w:t>broker</w:t>
      </w:r>
      <w:r w:rsidRPr="005D2B9B">
        <w:rPr>
          <w:strike/>
          <w:color w:val="0000FF"/>
          <w:spacing w:val="40"/>
          <w:sz w:val="24"/>
          <w:szCs w:val="24"/>
        </w:rPr>
        <w:t xml:space="preserve"> </w:t>
      </w:r>
      <w:r w:rsidRPr="005D2B9B">
        <w:rPr>
          <w:strike/>
          <w:color w:val="0000FF"/>
          <w:sz w:val="24"/>
          <w:szCs w:val="24"/>
        </w:rPr>
        <w:t>only</w:t>
      </w:r>
      <w:r w:rsidRPr="005D2B9B">
        <w:rPr>
          <w:strike/>
          <w:color w:val="0000FF"/>
          <w:spacing w:val="40"/>
          <w:sz w:val="24"/>
          <w:szCs w:val="24"/>
        </w:rPr>
        <w:t xml:space="preserve"> </w:t>
      </w:r>
      <w:r w:rsidRPr="005D2B9B">
        <w:rPr>
          <w:strike/>
          <w:color w:val="0000FF"/>
          <w:sz w:val="24"/>
          <w:szCs w:val="24"/>
        </w:rPr>
        <w:t>after</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retail</w:t>
      </w:r>
      <w:r w:rsidRPr="005D2B9B">
        <w:rPr>
          <w:strike/>
          <w:color w:val="0000FF"/>
          <w:spacing w:val="40"/>
          <w:sz w:val="24"/>
          <w:szCs w:val="24"/>
        </w:rPr>
        <w:t xml:space="preserve"> </w:t>
      </w:r>
      <w:r w:rsidRPr="005D2B9B">
        <w:rPr>
          <w:strike/>
          <w:color w:val="0000FF"/>
          <w:sz w:val="24"/>
          <w:szCs w:val="24"/>
        </w:rPr>
        <w:t>broker</w:t>
      </w:r>
      <w:r w:rsidRPr="005D2B9B">
        <w:rPr>
          <w:strike/>
          <w:color w:val="0000FF"/>
          <w:spacing w:val="40"/>
          <w:sz w:val="24"/>
          <w:szCs w:val="24"/>
        </w:rPr>
        <w:t xml:space="preserve"> </w:t>
      </w:r>
      <w:r w:rsidRPr="005D2B9B">
        <w:rPr>
          <w:strike/>
          <w:color w:val="0000FF"/>
          <w:sz w:val="24"/>
          <w:szCs w:val="24"/>
        </w:rPr>
        <w:t>has determined that the admitted markets are not willing to underwrite the risk.</w:t>
      </w:r>
    </w:p>
    <w:p w14:paraId="2CDA2CA2" w14:textId="77777777" w:rsidR="00C422C7" w:rsidRPr="005D2B9B" w:rsidRDefault="00C422C7" w:rsidP="003F0652">
      <w:pPr>
        <w:pStyle w:val="BodyText"/>
        <w:ind w:left="120"/>
        <w:rPr>
          <w:strike/>
          <w:color w:val="0000FF"/>
          <w:sz w:val="24"/>
          <w:szCs w:val="24"/>
        </w:rPr>
      </w:pPr>
    </w:p>
    <w:p w14:paraId="48EF0D68" w14:textId="77777777" w:rsidR="00C422C7" w:rsidRPr="005D2B9B" w:rsidRDefault="00FB3884" w:rsidP="003F0652">
      <w:pPr>
        <w:pStyle w:val="BodyText"/>
        <w:ind w:left="120" w:right="151"/>
        <w:jc w:val="both"/>
        <w:rPr>
          <w:strike/>
          <w:color w:val="0000FF"/>
          <w:sz w:val="24"/>
          <w:szCs w:val="24"/>
        </w:rPr>
      </w:pPr>
      <w:r w:rsidRPr="005D2B9B">
        <w:rPr>
          <w:strike/>
          <w:color w:val="0000FF"/>
          <w:sz w:val="24"/>
          <w:szCs w:val="24"/>
        </w:rPr>
        <w:t>The most common diligent search standard requires declinations from three admitted carriers, but as many as five</w:t>
      </w:r>
      <w:r w:rsidRPr="005D2B9B">
        <w:rPr>
          <w:strike/>
          <w:color w:val="0000FF"/>
          <w:spacing w:val="40"/>
          <w:sz w:val="24"/>
          <w:szCs w:val="24"/>
        </w:rPr>
        <w:t xml:space="preserve"> </w:t>
      </w:r>
      <w:r w:rsidRPr="005D2B9B">
        <w:rPr>
          <w:strike/>
          <w:color w:val="0000FF"/>
          <w:sz w:val="24"/>
          <w:szCs w:val="24"/>
        </w:rPr>
        <w:t>are required. Other states simply require the producing broker to make an effort, a reasonable effort or a good faith effort,</w:t>
      </w:r>
      <w:r w:rsidRPr="005D2B9B">
        <w:rPr>
          <w:strike/>
          <w:color w:val="0000FF"/>
          <w:spacing w:val="40"/>
          <w:sz w:val="24"/>
          <w:szCs w:val="24"/>
        </w:rPr>
        <w:t xml:space="preserve"> </w:t>
      </w:r>
      <w:r w:rsidRPr="005D2B9B">
        <w:rPr>
          <w:strike/>
          <w:color w:val="0000FF"/>
          <w:sz w:val="24"/>
          <w:szCs w:val="24"/>
        </w:rPr>
        <w:t>to</w:t>
      </w:r>
      <w:r w:rsidRPr="005D2B9B">
        <w:rPr>
          <w:strike/>
          <w:color w:val="0000FF"/>
          <w:spacing w:val="40"/>
          <w:sz w:val="24"/>
          <w:szCs w:val="24"/>
        </w:rPr>
        <w:t xml:space="preserve"> </w:t>
      </w:r>
      <w:r w:rsidRPr="005D2B9B">
        <w:rPr>
          <w:strike/>
          <w:color w:val="0000FF"/>
          <w:sz w:val="24"/>
          <w:szCs w:val="24"/>
        </w:rPr>
        <w:t>place</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coverage</w:t>
      </w:r>
      <w:r w:rsidRPr="005D2B9B">
        <w:rPr>
          <w:strike/>
          <w:color w:val="0000FF"/>
          <w:spacing w:val="40"/>
          <w:sz w:val="24"/>
          <w:szCs w:val="24"/>
        </w:rPr>
        <w:t xml:space="preserve"> </w:t>
      </w:r>
      <w:r w:rsidRPr="005D2B9B">
        <w:rPr>
          <w:strike/>
          <w:color w:val="0000FF"/>
          <w:sz w:val="24"/>
          <w:szCs w:val="24"/>
        </w:rPr>
        <w:t>in</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admitted</w:t>
      </w:r>
      <w:r w:rsidRPr="005D2B9B">
        <w:rPr>
          <w:strike/>
          <w:color w:val="0000FF"/>
          <w:spacing w:val="40"/>
          <w:sz w:val="24"/>
          <w:szCs w:val="24"/>
        </w:rPr>
        <w:t xml:space="preserve"> </w:t>
      </w:r>
      <w:r w:rsidRPr="005D2B9B">
        <w:rPr>
          <w:strike/>
          <w:color w:val="0000FF"/>
          <w:sz w:val="24"/>
          <w:szCs w:val="24"/>
        </w:rPr>
        <w:t>markets.</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couple</w:t>
      </w:r>
      <w:r w:rsidRPr="005D2B9B">
        <w:rPr>
          <w:strike/>
          <w:color w:val="0000FF"/>
          <w:spacing w:val="40"/>
          <w:sz w:val="24"/>
          <w:szCs w:val="24"/>
        </w:rPr>
        <w:t xml:space="preserve"> </w:t>
      </w:r>
      <w:r w:rsidRPr="005D2B9B">
        <w:rPr>
          <w:strike/>
          <w:color w:val="0000FF"/>
          <w:sz w:val="24"/>
          <w:szCs w:val="24"/>
        </w:rPr>
        <w:t>states</w:t>
      </w:r>
      <w:r w:rsidRPr="005D2B9B">
        <w:rPr>
          <w:strike/>
          <w:color w:val="0000FF"/>
          <w:spacing w:val="40"/>
          <w:sz w:val="24"/>
          <w:szCs w:val="24"/>
        </w:rPr>
        <w:t xml:space="preserve"> </w:t>
      </w:r>
      <w:r w:rsidRPr="005D2B9B">
        <w:rPr>
          <w:strike/>
          <w:color w:val="0000FF"/>
          <w:sz w:val="24"/>
          <w:szCs w:val="24"/>
        </w:rPr>
        <w:t>require</w:t>
      </w:r>
      <w:r w:rsidRPr="005D2B9B">
        <w:rPr>
          <w:strike/>
          <w:color w:val="0000FF"/>
          <w:spacing w:val="40"/>
          <w:sz w:val="24"/>
          <w:szCs w:val="24"/>
        </w:rPr>
        <w:t xml:space="preserve"> </w:t>
      </w:r>
      <w:r w:rsidRPr="005D2B9B">
        <w:rPr>
          <w:strike/>
          <w:color w:val="0000FF"/>
          <w:sz w:val="24"/>
          <w:szCs w:val="24"/>
        </w:rPr>
        <w:t>that</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insurance</w:t>
      </w:r>
      <w:r w:rsidRPr="005D2B9B">
        <w:rPr>
          <w:strike/>
          <w:color w:val="0000FF"/>
          <w:spacing w:val="40"/>
          <w:sz w:val="24"/>
          <w:szCs w:val="24"/>
        </w:rPr>
        <w:t xml:space="preserve"> </w:t>
      </w:r>
      <w:r w:rsidRPr="005D2B9B">
        <w:rPr>
          <w:strike/>
          <w:color w:val="0000FF"/>
          <w:sz w:val="24"/>
          <w:szCs w:val="24"/>
        </w:rPr>
        <w:t>not</w:t>
      </w:r>
      <w:r w:rsidRPr="005D2B9B">
        <w:rPr>
          <w:strike/>
          <w:color w:val="0000FF"/>
          <w:spacing w:val="40"/>
          <w:sz w:val="24"/>
          <w:szCs w:val="24"/>
        </w:rPr>
        <w:t xml:space="preserve"> </w:t>
      </w:r>
      <w:r w:rsidRPr="005D2B9B">
        <w:rPr>
          <w:strike/>
          <w:color w:val="0000FF"/>
          <w:sz w:val="24"/>
          <w:szCs w:val="24"/>
        </w:rPr>
        <w:t>be procurable</w:t>
      </w:r>
      <w:r w:rsidRPr="005D2B9B">
        <w:rPr>
          <w:strike/>
          <w:color w:val="0000FF"/>
          <w:spacing w:val="40"/>
          <w:sz w:val="24"/>
          <w:szCs w:val="24"/>
        </w:rPr>
        <w:t xml:space="preserve"> </w:t>
      </w:r>
      <w:r w:rsidRPr="005D2B9B">
        <w:rPr>
          <w:strike/>
          <w:color w:val="0000FF"/>
          <w:sz w:val="24"/>
          <w:szCs w:val="24"/>
        </w:rPr>
        <w:t>after</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diligent</w:t>
      </w:r>
      <w:r w:rsidRPr="005D2B9B">
        <w:rPr>
          <w:strike/>
          <w:color w:val="0000FF"/>
          <w:spacing w:val="40"/>
          <w:sz w:val="24"/>
          <w:szCs w:val="24"/>
        </w:rPr>
        <w:t xml:space="preserve"> </w:t>
      </w:r>
      <w:r w:rsidRPr="005D2B9B">
        <w:rPr>
          <w:strike/>
          <w:color w:val="0000FF"/>
          <w:sz w:val="24"/>
          <w:szCs w:val="24"/>
        </w:rPr>
        <w:t>effort</w:t>
      </w:r>
      <w:r w:rsidRPr="005D2B9B">
        <w:rPr>
          <w:strike/>
          <w:color w:val="0000FF"/>
          <w:spacing w:val="40"/>
          <w:sz w:val="24"/>
          <w:szCs w:val="24"/>
        </w:rPr>
        <w:t xml:space="preserve"> </w:t>
      </w:r>
      <w:r w:rsidRPr="005D2B9B">
        <w:rPr>
          <w:strike/>
          <w:color w:val="0000FF"/>
          <w:sz w:val="24"/>
          <w:szCs w:val="24"/>
        </w:rPr>
        <w:t>has</w:t>
      </w:r>
      <w:r w:rsidRPr="005D2B9B">
        <w:rPr>
          <w:strike/>
          <w:color w:val="0000FF"/>
          <w:spacing w:val="40"/>
          <w:sz w:val="24"/>
          <w:szCs w:val="24"/>
        </w:rPr>
        <w:t xml:space="preserve"> </w:t>
      </w:r>
      <w:r w:rsidRPr="005D2B9B">
        <w:rPr>
          <w:strike/>
          <w:color w:val="0000FF"/>
          <w:sz w:val="24"/>
          <w:szCs w:val="24"/>
        </w:rPr>
        <w:t>been</w:t>
      </w:r>
      <w:r w:rsidRPr="005D2B9B">
        <w:rPr>
          <w:strike/>
          <w:color w:val="0000FF"/>
          <w:spacing w:val="40"/>
          <w:sz w:val="24"/>
          <w:szCs w:val="24"/>
        </w:rPr>
        <w:t xml:space="preserve"> </w:t>
      </w:r>
      <w:r w:rsidRPr="005D2B9B">
        <w:rPr>
          <w:strike/>
          <w:color w:val="0000FF"/>
          <w:sz w:val="24"/>
          <w:szCs w:val="24"/>
        </w:rPr>
        <w:t>made to</w:t>
      </w:r>
      <w:r w:rsidRPr="005D2B9B">
        <w:rPr>
          <w:strike/>
          <w:color w:val="0000FF"/>
          <w:spacing w:val="40"/>
          <w:sz w:val="24"/>
          <w:szCs w:val="24"/>
        </w:rPr>
        <w:t xml:space="preserve"> </w:t>
      </w:r>
      <w:r w:rsidRPr="005D2B9B">
        <w:rPr>
          <w:strike/>
          <w:color w:val="0000FF"/>
          <w:sz w:val="24"/>
          <w:szCs w:val="24"/>
        </w:rPr>
        <w:t>place</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coverage</w:t>
      </w:r>
      <w:r w:rsidRPr="005D2B9B">
        <w:rPr>
          <w:strike/>
          <w:color w:val="0000FF"/>
          <w:spacing w:val="40"/>
          <w:sz w:val="24"/>
          <w:szCs w:val="24"/>
        </w:rPr>
        <w:t xml:space="preserve"> </w:t>
      </w:r>
      <w:r w:rsidRPr="005D2B9B">
        <w:rPr>
          <w:strike/>
          <w:color w:val="0000FF"/>
          <w:sz w:val="24"/>
          <w:szCs w:val="24"/>
        </w:rPr>
        <w:t>among</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majority</w:t>
      </w:r>
      <w:r w:rsidRPr="005D2B9B">
        <w:rPr>
          <w:strike/>
          <w:color w:val="0000FF"/>
          <w:spacing w:val="40"/>
          <w:sz w:val="24"/>
          <w:szCs w:val="24"/>
        </w:rPr>
        <w:t xml:space="preserve"> </w:t>
      </w:r>
      <w:r w:rsidRPr="005D2B9B">
        <w:rPr>
          <w:strike/>
          <w:color w:val="0000FF"/>
          <w:sz w:val="24"/>
          <w:szCs w:val="24"/>
        </w:rPr>
        <w:t>of</w:t>
      </w:r>
      <w:r w:rsidRPr="005D2B9B">
        <w:rPr>
          <w:strike/>
          <w:color w:val="0000FF"/>
          <w:spacing w:val="40"/>
          <w:sz w:val="24"/>
          <w:szCs w:val="24"/>
        </w:rPr>
        <w:t xml:space="preserve"> </w:t>
      </w:r>
      <w:r w:rsidRPr="005D2B9B">
        <w:rPr>
          <w:strike/>
          <w:color w:val="0000FF"/>
          <w:sz w:val="24"/>
          <w:szCs w:val="24"/>
        </w:rPr>
        <w:t>insurers,</w:t>
      </w:r>
      <w:r w:rsidRPr="005D2B9B">
        <w:rPr>
          <w:strike/>
          <w:color w:val="0000FF"/>
          <w:spacing w:val="40"/>
          <w:sz w:val="24"/>
          <w:szCs w:val="24"/>
        </w:rPr>
        <w:t xml:space="preserve"> </w:t>
      </w:r>
      <w:r w:rsidRPr="005D2B9B">
        <w:rPr>
          <w:strike/>
          <w:color w:val="0000FF"/>
          <w:sz w:val="24"/>
          <w:szCs w:val="24"/>
        </w:rPr>
        <w:t>but</w:t>
      </w:r>
      <w:r w:rsidRPr="005D2B9B">
        <w:rPr>
          <w:strike/>
          <w:color w:val="0000FF"/>
          <w:spacing w:val="40"/>
          <w:sz w:val="24"/>
          <w:szCs w:val="24"/>
        </w:rPr>
        <w:t xml:space="preserve"> </w:t>
      </w:r>
      <w:r w:rsidRPr="005D2B9B">
        <w:rPr>
          <w:strike/>
          <w:color w:val="0000FF"/>
          <w:sz w:val="24"/>
          <w:szCs w:val="24"/>
        </w:rPr>
        <w:t>this standard has been called into question as unclear and impractical. A number of exceptions to the diligent search requirement exist in state law, and the NRRA implemented a national exception to the diligent search rules for insureds that qualify as exempt commercial</w:t>
      </w:r>
      <w:r w:rsidRPr="005D2B9B">
        <w:rPr>
          <w:strike/>
          <w:color w:val="0000FF"/>
          <w:spacing w:val="40"/>
          <w:sz w:val="24"/>
          <w:szCs w:val="24"/>
        </w:rPr>
        <w:t xml:space="preserve"> </w:t>
      </w:r>
      <w:r w:rsidRPr="005D2B9B">
        <w:rPr>
          <w:strike/>
          <w:color w:val="0000FF"/>
          <w:sz w:val="24"/>
          <w:szCs w:val="24"/>
        </w:rPr>
        <w:t>purchasers</w:t>
      </w:r>
      <w:r w:rsidRPr="005D2B9B">
        <w:rPr>
          <w:strike/>
          <w:color w:val="0000FF"/>
          <w:spacing w:val="40"/>
          <w:sz w:val="24"/>
          <w:szCs w:val="24"/>
        </w:rPr>
        <w:t xml:space="preserve"> </w:t>
      </w:r>
      <w:r w:rsidRPr="005D2B9B">
        <w:rPr>
          <w:strike/>
          <w:color w:val="0000FF"/>
          <w:sz w:val="24"/>
          <w:szCs w:val="24"/>
        </w:rPr>
        <w:t>(ECPs).</w:t>
      </w:r>
      <w:r w:rsidRPr="005D2B9B">
        <w:rPr>
          <w:strike/>
          <w:color w:val="0000FF"/>
          <w:spacing w:val="40"/>
          <w:sz w:val="24"/>
          <w:szCs w:val="24"/>
        </w:rPr>
        <w:t xml:space="preserve"> </w:t>
      </w:r>
      <w:r w:rsidRPr="005D2B9B">
        <w:rPr>
          <w:strike/>
          <w:color w:val="0000FF"/>
          <w:sz w:val="24"/>
          <w:szCs w:val="24"/>
        </w:rPr>
        <w:t>Twenty-two</w:t>
      </w:r>
      <w:r w:rsidRPr="005D2B9B">
        <w:rPr>
          <w:strike/>
          <w:color w:val="0000FF"/>
          <w:spacing w:val="40"/>
          <w:sz w:val="24"/>
          <w:szCs w:val="24"/>
        </w:rPr>
        <w:t xml:space="preserve"> </w:t>
      </w:r>
      <w:r w:rsidRPr="005D2B9B">
        <w:rPr>
          <w:strike/>
          <w:color w:val="0000FF"/>
          <w:sz w:val="24"/>
          <w:szCs w:val="24"/>
        </w:rPr>
        <w:t>states</w:t>
      </w:r>
      <w:r w:rsidRPr="005D2B9B">
        <w:rPr>
          <w:strike/>
          <w:color w:val="0000FF"/>
          <w:spacing w:val="40"/>
          <w:sz w:val="24"/>
          <w:szCs w:val="24"/>
        </w:rPr>
        <w:t xml:space="preserve"> </w:t>
      </w:r>
      <w:r w:rsidRPr="005D2B9B">
        <w:rPr>
          <w:strike/>
          <w:color w:val="0000FF"/>
          <w:sz w:val="24"/>
          <w:szCs w:val="24"/>
        </w:rPr>
        <w:t>have</w:t>
      </w:r>
      <w:r w:rsidRPr="005D2B9B">
        <w:rPr>
          <w:strike/>
          <w:color w:val="0000FF"/>
          <w:spacing w:val="40"/>
          <w:sz w:val="24"/>
          <w:szCs w:val="24"/>
        </w:rPr>
        <w:t xml:space="preserve"> </w:t>
      </w:r>
      <w:r w:rsidRPr="005D2B9B">
        <w:rPr>
          <w:strike/>
          <w:color w:val="0000FF"/>
          <w:sz w:val="24"/>
          <w:szCs w:val="24"/>
        </w:rPr>
        <w:t>laws</w:t>
      </w:r>
      <w:r w:rsidRPr="005D2B9B">
        <w:rPr>
          <w:strike/>
          <w:color w:val="0000FF"/>
          <w:spacing w:val="40"/>
          <w:sz w:val="24"/>
          <w:szCs w:val="24"/>
        </w:rPr>
        <w:t xml:space="preserve"> </w:t>
      </w:r>
      <w:r w:rsidRPr="005D2B9B">
        <w:rPr>
          <w:strike/>
          <w:color w:val="0000FF"/>
          <w:sz w:val="24"/>
          <w:szCs w:val="24"/>
        </w:rPr>
        <w:t>authorizing</w:t>
      </w:r>
      <w:r w:rsidRPr="005D2B9B">
        <w:rPr>
          <w:strike/>
          <w:color w:val="0000FF"/>
          <w:spacing w:val="40"/>
          <w:sz w:val="24"/>
          <w:szCs w:val="24"/>
        </w:rPr>
        <w:t xml:space="preserve"> </w:t>
      </w:r>
      <w:r w:rsidRPr="005D2B9B">
        <w:rPr>
          <w:strike/>
          <w:color w:val="0000FF"/>
          <w:sz w:val="24"/>
          <w:szCs w:val="24"/>
        </w:rPr>
        <w:t>an “export</w:t>
      </w:r>
      <w:r w:rsidRPr="005D2B9B">
        <w:rPr>
          <w:strike/>
          <w:color w:val="0000FF"/>
          <w:spacing w:val="40"/>
          <w:sz w:val="24"/>
          <w:szCs w:val="24"/>
        </w:rPr>
        <w:t xml:space="preserve"> </w:t>
      </w:r>
      <w:r w:rsidRPr="005D2B9B">
        <w:rPr>
          <w:strike/>
          <w:color w:val="0000FF"/>
          <w:sz w:val="24"/>
          <w:szCs w:val="24"/>
        </w:rPr>
        <w:t>list”</w:t>
      </w:r>
      <w:r w:rsidRPr="005D2B9B">
        <w:rPr>
          <w:strike/>
          <w:color w:val="0000FF"/>
          <w:spacing w:val="40"/>
          <w:sz w:val="24"/>
          <w:szCs w:val="24"/>
        </w:rPr>
        <w:t xml:space="preserve"> </w:t>
      </w:r>
      <w:r w:rsidRPr="005D2B9B">
        <w:rPr>
          <w:strike/>
          <w:color w:val="0000FF"/>
          <w:sz w:val="24"/>
          <w:szCs w:val="24"/>
        </w:rPr>
        <w:t>of</w:t>
      </w:r>
      <w:r w:rsidRPr="005D2B9B">
        <w:rPr>
          <w:strike/>
          <w:color w:val="0000FF"/>
          <w:spacing w:val="40"/>
          <w:sz w:val="24"/>
          <w:szCs w:val="24"/>
        </w:rPr>
        <w:t xml:space="preserve"> </w:t>
      </w:r>
      <w:r w:rsidRPr="005D2B9B">
        <w:rPr>
          <w:strike/>
          <w:color w:val="0000FF"/>
          <w:sz w:val="24"/>
          <w:szCs w:val="24"/>
        </w:rPr>
        <w:t>coverages</w:t>
      </w:r>
      <w:r w:rsidRPr="005D2B9B">
        <w:rPr>
          <w:strike/>
          <w:color w:val="0000FF"/>
          <w:spacing w:val="40"/>
          <w:sz w:val="24"/>
          <w:szCs w:val="24"/>
        </w:rPr>
        <w:t xml:space="preserve"> </w:t>
      </w:r>
      <w:r w:rsidRPr="005D2B9B">
        <w:rPr>
          <w:strike/>
          <w:color w:val="0000FF"/>
          <w:sz w:val="24"/>
          <w:szCs w:val="24"/>
        </w:rPr>
        <w:t>that</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insurance commissioner has determined are not generally available in the admitted markets. Coverages on the export list</w:t>
      </w:r>
      <w:r w:rsidRPr="005D2B9B">
        <w:rPr>
          <w:strike/>
          <w:color w:val="0000FF"/>
          <w:spacing w:val="13"/>
          <w:sz w:val="24"/>
          <w:szCs w:val="24"/>
        </w:rPr>
        <w:t xml:space="preserve"> </w:t>
      </w:r>
      <w:r w:rsidRPr="005D2B9B">
        <w:rPr>
          <w:strike/>
          <w:color w:val="0000FF"/>
          <w:sz w:val="24"/>
          <w:szCs w:val="24"/>
        </w:rPr>
        <w:t>can</w:t>
      </w:r>
      <w:r w:rsidRPr="005D2B9B">
        <w:rPr>
          <w:strike/>
          <w:color w:val="0000FF"/>
          <w:spacing w:val="13"/>
          <w:sz w:val="24"/>
          <w:szCs w:val="24"/>
        </w:rPr>
        <w:t xml:space="preserve"> </w:t>
      </w:r>
      <w:r w:rsidRPr="005D2B9B">
        <w:rPr>
          <w:strike/>
          <w:color w:val="0000FF"/>
          <w:sz w:val="24"/>
          <w:szCs w:val="24"/>
        </w:rPr>
        <w:t>be</w:t>
      </w:r>
      <w:r w:rsidRPr="005D2B9B">
        <w:rPr>
          <w:strike/>
          <w:color w:val="0000FF"/>
          <w:spacing w:val="13"/>
          <w:sz w:val="24"/>
          <w:szCs w:val="24"/>
        </w:rPr>
        <w:t xml:space="preserve"> </w:t>
      </w:r>
      <w:r w:rsidRPr="005D2B9B">
        <w:rPr>
          <w:strike/>
          <w:color w:val="0000FF"/>
          <w:sz w:val="24"/>
          <w:szCs w:val="24"/>
        </w:rPr>
        <w:t>placed</w:t>
      </w:r>
      <w:r w:rsidRPr="005D2B9B">
        <w:rPr>
          <w:strike/>
          <w:color w:val="0000FF"/>
          <w:spacing w:val="13"/>
          <w:sz w:val="24"/>
          <w:szCs w:val="24"/>
        </w:rPr>
        <w:t xml:space="preserve"> </w:t>
      </w:r>
      <w:r w:rsidRPr="005D2B9B">
        <w:rPr>
          <w:strike/>
          <w:color w:val="0000FF"/>
          <w:sz w:val="24"/>
          <w:szCs w:val="24"/>
        </w:rPr>
        <w:t>in</w:t>
      </w:r>
      <w:r w:rsidRPr="005D2B9B">
        <w:rPr>
          <w:strike/>
          <w:color w:val="0000FF"/>
          <w:spacing w:val="13"/>
          <w:sz w:val="24"/>
          <w:szCs w:val="24"/>
        </w:rPr>
        <w:t xml:space="preserve"> </w:t>
      </w:r>
      <w:r w:rsidRPr="005D2B9B">
        <w:rPr>
          <w:strike/>
          <w:color w:val="0000FF"/>
          <w:sz w:val="24"/>
          <w:szCs w:val="24"/>
        </w:rPr>
        <w:t>the</w:t>
      </w:r>
      <w:r w:rsidRPr="005D2B9B">
        <w:rPr>
          <w:strike/>
          <w:color w:val="0000FF"/>
          <w:spacing w:val="13"/>
          <w:sz w:val="24"/>
          <w:szCs w:val="24"/>
        </w:rPr>
        <w:t xml:space="preserve"> </w:t>
      </w:r>
      <w:r w:rsidRPr="005D2B9B">
        <w:rPr>
          <w:strike/>
          <w:color w:val="0000FF"/>
          <w:sz w:val="24"/>
          <w:szCs w:val="24"/>
        </w:rPr>
        <w:t>surplus</w:t>
      </w:r>
      <w:r w:rsidRPr="005D2B9B">
        <w:rPr>
          <w:strike/>
          <w:color w:val="0000FF"/>
          <w:spacing w:val="13"/>
          <w:sz w:val="24"/>
          <w:szCs w:val="24"/>
        </w:rPr>
        <w:t xml:space="preserve"> </w:t>
      </w:r>
      <w:r w:rsidRPr="005D2B9B">
        <w:rPr>
          <w:strike/>
          <w:color w:val="0000FF"/>
          <w:sz w:val="24"/>
          <w:szCs w:val="24"/>
        </w:rPr>
        <w:t>lines</w:t>
      </w:r>
      <w:r w:rsidRPr="005D2B9B">
        <w:rPr>
          <w:strike/>
          <w:color w:val="0000FF"/>
          <w:spacing w:val="13"/>
          <w:sz w:val="24"/>
          <w:szCs w:val="24"/>
        </w:rPr>
        <w:t xml:space="preserve"> </w:t>
      </w:r>
      <w:r w:rsidRPr="005D2B9B">
        <w:rPr>
          <w:strike/>
          <w:color w:val="0000FF"/>
          <w:sz w:val="24"/>
          <w:szCs w:val="24"/>
        </w:rPr>
        <w:t>market</w:t>
      </w:r>
      <w:r w:rsidRPr="005D2B9B">
        <w:rPr>
          <w:strike/>
          <w:color w:val="0000FF"/>
          <w:spacing w:val="13"/>
          <w:sz w:val="24"/>
          <w:szCs w:val="24"/>
        </w:rPr>
        <w:t xml:space="preserve"> </w:t>
      </w:r>
      <w:r w:rsidRPr="005D2B9B">
        <w:rPr>
          <w:strike/>
          <w:color w:val="0000FF"/>
          <w:sz w:val="24"/>
          <w:szCs w:val="24"/>
        </w:rPr>
        <w:t>without</w:t>
      </w:r>
      <w:r w:rsidRPr="005D2B9B">
        <w:rPr>
          <w:strike/>
          <w:color w:val="0000FF"/>
          <w:spacing w:val="13"/>
          <w:sz w:val="24"/>
          <w:szCs w:val="24"/>
        </w:rPr>
        <w:t xml:space="preserve"> </w:t>
      </w:r>
      <w:r w:rsidRPr="005D2B9B">
        <w:rPr>
          <w:strike/>
          <w:color w:val="0000FF"/>
          <w:sz w:val="24"/>
          <w:szCs w:val="24"/>
        </w:rPr>
        <w:t>a</w:t>
      </w:r>
      <w:r w:rsidRPr="005D2B9B">
        <w:rPr>
          <w:strike/>
          <w:color w:val="0000FF"/>
          <w:spacing w:val="13"/>
          <w:sz w:val="24"/>
          <w:szCs w:val="24"/>
        </w:rPr>
        <w:t xml:space="preserve"> </w:t>
      </w:r>
      <w:r w:rsidRPr="005D2B9B">
        <w:rPr>
          <w:strike/>
          <w:color w:val="0000FF"/>
          <w:sz w:val="24"/>
          <w:szCs w:val="24"/>
        </w:rPr>
        <w:t>diligent</w:t>
      </w:r>
      <w:r w:rsidRPr="005D2B9B">
        <w:rPr>
          <w:strike/>
          <w:color w:val="0000FF"/>
          <w:spacing w:val="13"/>
          <w:sz w:val="24"/>
          <w:szCs w:val="24"/>
        </w:rPr>
        <w:t xml:space="preserve"> </w:t>
      </w:r>
      <w:r w:rsidRPr="005D2B9B">
        <w:rPr>
          <w:strike/>
          <w:color w:val="0000FF"/>
          <w:sz w:val="24"/>
          <w:szCs w:val="24"/>
        </w:rPr>
        <w:t>search. In some states, the state insurance department is required to conduct an annual public hearing regarding the export list. The purpose of the hearing is to take testimony on the export list to determine whether any items should be added or removed.</w:t>
      </w:r>
    </w:p>
    <w:p w14:paraId="15E21E5C" w14:textId="77777777" w:rsidR="00C422C7" w:rsidRPr="005D2B9B" w:rsidRDefault="00C422C7" w:rsidP="003F0652">
      <w:pPr>
        <w:pStyle w:val="BodyText"/>
        <w:ind w:left="120"/>
        <w:rPr>
          <w:strike/>
          <w:color w:val="0000FF"/>
          <w:sz w:val="24"/>
          <w:szCs w:val="24"/>
        </w:rPr>
      </w:pPr>
    </w:p>
    <w:p w14:paraId="1E8A52EE" w14:textId="2DCCAB1A" w:rsidR="00C422C7" w:rsidRPr="005D2B9B" w:rsidRDefault="00FB3884" w:rsidP="003F0652">
      <w:pPr>
        <w:pStyle w:val="BodyText"/>
        <w:ind w:left="120" w:right="151"/>
        <w:jc w:val="both"/>
        <w:rPr>
          <w:strike/>
          <w:color w:val="0000FF"/>
          <w:sz w:val="24"/>
          <w:szCs w:val="24"/>
        </w:rPr>
      </w:pPr>
      <w:r w:rsidRPr="005D2B9B">
        <w:rPr>
          <w:strike/>
          <w:color w:val="0000FF"/>
          <w:sz w:val="24"/>
          <w:szCs w:val="24"/>
        </w:rPr>
        <w:t>The former NARAB (EX) Working Group updated the NAIC’s standard for determining compliance with the GLBA’s previous</w:t>
      </w:r>
      <w:r w:rsidRPr="005D2B9B">
        <w:rPr>
          <w:strike/>
          <w:color w:val="0000FF"/>
          <w:spacing w:val="40"/>
          <w:sz w:val="24"/>
          <w:szCs w:val="24"/>
        </w:rPr>
        <w:t xml:space="preserve"> </w:t>
      </w:r>
      <w:r w:rsidRPr="005D2B9B">
        <w:rPr>
          <w:strike/>
          <w:color w:val="0000FF"/>
          <w:sz w:val="24"/>
          <w:szCs w:val="24"/>
        </w:rPr>
        <w:t>reciprocity</w:t>
      </w:r>
      <w:r w:rsidRPr="005D2B9B">
        <w:rPr>
          <w:strike/>
          <w:color w:val="0000FF"/>
          <w:spacing w:val="40"/>
          <w:sz w:val="24"/>
          <w:szCs w:val="24"/>
        </w:rPr>
        <w:t xml:space="preserve"> </w:t>
      </w:r>
      <w:r w:rsidRPr="005D2B9B">
        <w:rPr>
          <w:strike/>
          <w:color w:val="0000FF"/>
          <w:sz w:val="24"/>
          <w:szCs w:val="24"/>
        </w:rPr>
        <w:t>provisions.</w:t>
      </w:r>
      <w:r w:rsidRPr="005D2B9B">
        <w:rPr>
          <w:strike/>
          <w:color w:val="0000FF"/>
          <w:spacing w:val="40"/>
          <w:sz w:val="24"/>
          <w:szCs w:val="24"/>
        </w:rPr>
        <w:t xml:space="preserve"> </w:t>
      </w:r>
      <w:r w:rsidRPr="005D2B9B">
        <w:rPr>
          <w:strike/>
          <w:color w:val="0000FF"/>
          <w:sz w:val="24"/>
          <w:szCs w:val="24"/>
        </w:rPr>
        <w:t>In</w:t>
      </w:r>
      <w:r w:rsidRPr="005D2B9B">
        <w:rPr>
          <w:strike/>
          <w:color w:val="0000FF"/>
          <w:spacing w:val="40"/>
          <w:sz w:val="24"/>
          <w:szCs w:val="24"/>
        </w:rPr>
        <w:t xml:space="preserve"> </w:t>
      </w:r>
      <w:r w:rsidRPr="005D2B9B">
        <w:rPr>
          <w:strike/>
          <w:color w:val="0000FF"/>
          <w:sz w:val="24"/>
          <w:szCs w:val="24"/>
        </w:rPr>
        <w:t>a</w:t>
      </w:r>
      <w:r w:rsidRPr="005D2B9B">
        <w:rPr>
          <w:strike/>
          <w:color w:val="0000FF"/>
          <w:spacing w:val="40"/>
          <w:sz w:val="24"/>
          <w:szCs w:val="24"/>
        </w:rPr>
        <w:t xml:space="preserve"> </w:t>
      </w:r>
      <w:r w:rsidRPr="005D2B9B">
        <w:rPr>
          <w:strike/>
          <w:color w:val="0000FF"/>
          <w:sz w:val="24"/>
          <w:szCs w:val="24"/>
        </w:rPr>
        <w:t>report</w:t>
      </w:r>
      <w:r w:rsidRPr="005D2B9B">
        <w:rPr>
          <w:strike/>
          <w:color w:val="0000FF"/>
          <w:spacing w:val="40"/>
          <w:sz w:val="24"/>
          <w:szCs w:val="24"/>
        </w:rPr>
        <w:t xml:space="preserve"> </w:t>
      </w:r>
      <w:r w:rsidRPr="005D2B9B">
        <w:rPr>
          <w:strike/>
          <w:color w:val="0000FF"/>
          <w:sz w:val="24"/>
          <w:szCs w:val="24"/>
        </w:rPr>
        <w:t>that</w:t>
      </w:r>
      <w:r w:rsidRPr="005D2B9B">
        <w:rPr>
          <w:strike/>
          <w:color w:val="0000FF"/>
          <w:spacing w:val="40"/>
          <w:sz w:val="24"/>
          <w:szCs w:val="24"/>
        </w:rPr>
        <w:t xml:space="preserve"> </w:t>
      </w:r>
      <w:r w:rsidRPr="005D2B9B">
        <w:rPr>
          <w:strike/>
          <w:color w:val="0000FF"/>
          <w:sz w:val="24"/>
          <w:szCs w:val="24"/>
        </w:rPr>
        <w:t>was</w:t>
      </w:r>
      <w:r w:rsidRPr="005D2B9B">
        <w:rPr>
          <w:strike/>
          <w:color w:val="0000FF"/>
          <w:spacing w:val="40"/>
          <w:sz w:val="24"/>
          <w:szCs w:val="24"/>
        </w:rPr>
        <w:t xml:space="preserve"> </w:t>
      </w:r>
      <w:r w:rsidRPr="005D2B9B">
        <w:rPr>
          <w:strike/>
          <w:color w:val="0000FF"/>
          <w:sz w:val="24"/>
          <w:szCs w:val="24"/>
        </w:rPr>
        <w:t>adopted</w:t>
      </w:r>
      <w:r w:rsidRPr="005D2B9B">
        <w:rPr>
          <w:strike/>
          <w:color w:val="0000FF"/>
          <w:spacing w:val="40"/>
          <w:sz w:val="24"/>
          <w:szCs w:val="24"/>
        </w:rPr>
        <w:t xml:space="preserve"> </w:t>
      </w:r>
      <w:r w:rsidRPr="005D2B9B">
        <w:rPr>
          <w:strike/>
          <w:color w:val="0000FF"/>
          <w:sz w:val="24"/>
          <w:szCs w:val="24"/>
        </w:rPr>
        <w:t>by</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NAIC</w:t>
      </w:r>
      <w:r w:rsidRPr="005D2B9B">
        <w:rPr>
          <w:strike/>
          <w:color w:val="0000FF"/>
          <w:spacing w:val="40"/>
          <w:sz w:val="24"/>
          <w:szCs w:val="24"/>
        </w:rPr>
        <w:t xml:space="preserve"> </w:t>
      </w:r>
      <w:r w:rsidRPr="005D2B9B">
        <w:rPr>
          <w:strike/>
          <w:color w:val="0000FF"/>
          <w:sz w:val="24"/>
          <w:szCs w:val="24"/>
        </w:rPr>
        <w:t>in</w:t>
      </w:r>
      <w:r w:rsidRPr="005D2B9B">
        <w:rPr>
          <w:strike/>
          <w:color w:val="0000FF"/>
          <w:spacing w:val="40"/>
          <w:sz w:val="24"/>
          <w:szCs w:val="24"/>
        </w:rPr>
        <w:t xml:space="preserve"> </w:t>
      </w:r>
      <w:r w:rsidRPr="005D2B9B">
        <w:rPr>
          <w:strike/>
          <w:color w:val="0000FF"/>
          <w:sz w:val="24"/>
          <w:szCs w:val="24"/>
        </w:rPr>
        <w:t>September</w:t>
      </w:r>
      <w:r w:rsidRPr="005D2B9B">
        <w:rPr>
          <w:strike/>
          <w:color w:val="0000FF"/>
          <w:spacing w:val="40"/>
          <w:sz w:val="24"/>
          <w:szCs w:val="24"/>
        </w:rPr>
        <w:t xml:space="preserve"> </w:t>
      </w:r>
      <w:r w:rsidRPr="005D2B9B">
        <w:rPr>
          <w:strike/>
          <w:color w:val="0000FF"/>
          <w:sz w:val="24"/>
          <w:szCs w:val="24"/>
        </w:rPr>
        <w:t>2009,</w:t>
      </w:r>
      <w:r w:rsidRPr="005D2B9B">
        <w:rPr>
          <w:strike/>
          <w:color w:val="0000FF"/>
          <w:spacing w:val="40"/>
          <w:sz w:val="24"/>
          <w:szCs w:val="24"/>
        </w:rPr>
        <w:t xml:space="preserve"> </w:t>
      </w:r>
      <w:r w:rsidRPr="005D2B9B">
        <w:rPr>
          <w:strike/>
          <w:color w:val="0000FF"/>
          <w:sz w:val="24"/>
          <w:szCs w:val="24"/>
        </w:rPr>
        <w:t>the Working Group refined its approach to reciprocity relating to any underlying P/C licensing requirements for nonresident surplus lines producers. The Working Group determined that if a state requires the surplus lines</w:t>
      </w:r>
      <w:r w:rsidRPr="005D2B9B">
        <w:rPr>
          <w:strike/>
          <w:color w:val="0000FF"/>
          <w:spacing w:val="40"/>
          <w:sz w:val="24"/>
          <w:szCs w:val="24"/>
        </w:rPr>
        <w:t xml:space="preserve"> </w:t>
      </w:r>
      <w:r w:rsidRPr="005D2B9B">
        <w:rPr>
          <w:strike/>
          <w:color w:val="0000FF"/>
          <w:sz w:val="24"/>
          <w:szCs w:val="24"/>
        </w:rPr>
        <w:t xml:space="preserve">producer to perform the diligent search </w:t>
      </w:r>
      <w:r w:rsidRPr="005D2B9B">
        <w:rPr>
          <w:strike/>
          <w:color w:val="0000FF"/>
          <w:sz w:val="24"/>
          <w:szCs w:val="24"/>
        </w:rPr>
        <w:lastRenderedPageBreak/>
        <w:t>of the admitted market, then the state may require the nonresident surplus lines producer to obtain an underlying nonresident P/C license in addition to a nonresident surplus lines license. However, the Working Group determined that a state may not require a nonresident surplus lines producer to also obtain a nonresident P/C license if they do not perform</w:t>
      </w:r>
      <w:r w:rsidRPr="005D2B9B">
        <w:rPr>
          <w:strike/>
          <w:color w:val="0000FF"/>
          <w:spacing w:val="25"/>
          <w:sz w:val="24"/>
          <w:szCs w:val="24"/>
        </w:rPr>
        <w:t xml:space="preserve"> </w:t>
      </w:r>
      <w:r w:rsidRPr="005D2B9B">
        <w:rPr>
          <w:strike/>
          <w:color w:val="0000FF"/>
          <w:sz w:val="24"/>
          <w:szCs w:val="24"/>
        </w:rPr>
        <w:t>the</w:t>
      </w:r>
      <w:r w:rsidRPr="005D2B9B">
        <w:rPr>
          <w:strike/>
          <w:color w:val="0000FF"/>
          <w:spacing w:val="25"/>
          <w:sz w:val="24"/>
          <w:szCs w:val="24"/>
        </w:rPr>
        <w:t xml:space="preserve"> </w:t>
      </w:r>
      <w:r w:rsidRPr="005D2B9B">
        <w:rPr>
          <w:strike/>
          <w:color w:val="0000FF"/>
          <w:sz w:val="24"/>
          <w:szCs w:val="24"/>
        </w:rPr>
        <w:t>diligent</w:t>
      </w:r>
      <w:r w:rsidRPr="005D2B9B">
        <w:rPr>
          <w:strike/>
          <w:color w:val="0000FF"/>
          <w:spacing w:val="25"/>
          <w:sz w:val="24"/>
          <w:szCs w:val="24"/>
        </w:rPr>
        <w:t xml:space="preserve"> </w:t>
      </w:r>
      <w:r w:rsidRPr="005D2B9B">
        <w:rPr>
          <w:strike/>
          <w:color w:val="0000FF"/>
          <w:sz w:val="24"/>
          <w:szCs w:val="24"/>
        </w:rPr>
        <w:t>search. Many surplus</w:t>
      </w:r>
      <w:r w:rsidRPr="005D2B9B">
        <w:rPr>
          <w:strike/>
          <w:color w:val="0000FF"/>
          <w:spacing w:val="25"/>
          <w:sz w:val="24"/>
          <w:szCs w:val="24"/>
        </w:rPr>
        <w:t xml:space="preserve"> </w:t>
      </w:r>
      <w:r w:rsidRPr="005D2B9B">
        <w:rPr>
          <w:strike/>
          <w:color w:val="0000FF"/>
          <w:sz w:val="24"/>
          <w:szCs w:val="24"/>
        </w:rPr>
        <w:t>lines</w:t>
      </w:r>
      <w:r w:rsidRPr="005D2B9B">
        <w:rPr>
          <w:strike/>
          <w:color w:val="0000FF"/>
          <w:spacing w:val="25"/>
          <w:sz w:val="24"/>
          <w:szCs w:val="24"/>
        </w:rPr>
        <w:t xml:space="preserve"> </w:t>
      </w:r>
      <w:r w:rsidRPr="005D2B9B">
        <w:rPr>
          <w:strike/>
          <w:color w:val="0000FF"/>
          <w:sz w:val="24"/>
          <w:szCs w:val="24"/>
        </w:rPr>
        <w:t>producers</w:t>
      </w:r>
      <w:r w:rsidRPr="005D2B9B">
        <w:rPr>
          <w:strike/>
          <w:color w:val="0000FF"/>
          <w:spacing w:val="25"/>
          <w:sz w:val="24"/>
          <w:szCs w:val="24"/>
        </w:rPr>
        <w:t xml:space="preserve"> </w:t>
      </w:r>
      <w:r w:rsidRPr="005D2B9B">
        <w:rPr>
          <w:strike/>
          <w:color w:val="0000FF"/>
          <w:sz w:val="24"/>
          <w:szCs w:val="24"/>
        </w:rPr>
        <w:t>do</w:t>
      </w:r>
      <w:r w:rsidRPr="005D2B9B">
        <w:rPr>
          <w:strike/>
          <w:color w:val="0000FF"/>
          <w:spacing w:val="25"/>
          <w:sz w:val="24"/>
          <w:szCs w:val="24"/>
        </w:rPr>
        <w:t xml:space="preserve"> </w:t>
      </w:r>
      <w:r w:rsidRPr="005D2B9B">
        <w:rPr>
          <w:strike/>
          <w:color w:val="0000FF"/>
          <w:sz w:val="24"/>
          <w:szCs w:val="24"/>
        </w:rPr>
        <w:t>not</w:t>
      </w:r>
      <w:r w:rsidR="003F0652" w:rsidRPr="005D2B9B">
        <w:rPr>
          <w:strike/>
          <w:color w:val="0000FF"/>
          <w:sz w:val="24"/>
          <w:szCs w:val="24"/>
        </w:rPr>
        <w:t xml:space="preserve"> </w:t>
      </w:r>
      <w:r w:rsidRPr="005D2B9B">
        <w:rPr>
          <w:strike/>
          <w:color w:val="0000FF"/>
          <w:sz w:val="24"/>
          <w:szCs w:val="24"/>
        </w:rPr>
        <w:t>perform diligent searches because the retailer has already conducted the diligent search, and the law does not</w:t>
      </w:r>
      <w:r w:rsidRPr="005D2B9B">
        <w:rPr>
          <w:strike/>
          <w:color w:val="0000FF"/>
          <w:spacing w:val="80"/>
          <w:sz w:val="24"/>
          <w:szCs w:val="24"/>
        </w:rPr>
        <w:t xml:space="preserve"> </w:t>
      </w:r>
      <w:r w:rsidRPr="005D2B9B">
        <w:rPr>
          <w:strike/>
          <w:color w:val="0000FF"/>
          <w:sz w:val="24"/>
          <w:szCs w:val="24"/>
        </w:rPr>
        <w:t>require a second diligent search. In such instances, the surplus lines producer is not accessing the admitted market. Consequently, the Working Group determined that it was inconsistent with the previous GLBA reciprocity requirements to require an underlying P/C license for a surplus lines wholesale</w:t>
      </w:r>
      <w:r w:rsidRPr="005D2B9B">
        <w:rPr>
          <w:strike/>
          <w:color w:val="0000FF"/>
          <w:spacing w:val="27"/>
          <w:sz w:val="24"/>
          <w:szCs w:val="24"/>
        </w:rPr>
        <w:t xml:space="preserve"> </w:t>
      </w:r>
      <w:r w:rsidRPr="005D2B9B">
        <w:rPr>
          <w:strike/>
          <w:color w:val="0000FF"/>
          <w:sz w:val="24"/>
          <w:szCs w:val="24"/>
        </w:rPr>
        <w:t>broker</w:t>
      </w:r>
      <w:r w:rsidRPr="005D2B9B">
        <w:rPr>
          <w:strike/>
          <w:color w:val="0000FF"/>
          <w:spacing w:val="27"/>
          <w:sz w:val="24"/>
          <w:szCs w:val="24"/>
        </w:rPr>
        <w:t xml:space="preserve"> </w:t>
      </w:r>
      <w:r w:rsidRPr="005D2B9B">
        <w:rPr>
          <w:strike/>
          <w:color w:val="0000FF"/>
          <w:sz w:val="24"/>
          <w:szCs w:val="24"/>
        </w:rPr>
        <w:t>unless</w:t>
      </w:r>
      <w:r w:rsidRPr="005D2B9B">
        <w:rPr>
          <w:strike/>
          <w:color w:val="0000FF"/>
          <w:spacing w:val="27"/>
          <w:sz w:val="24"/>
          <w:szCs w:val="24"/>
        </w:rPr>
        <w:t xml:space="preserve"> </w:t>
      </w:r>
      <w:r w:rsidRPr="005D2B9B">
        <w:rPr>
          <w:strike/>
          <w:color w:val="0000FF"/>
          <w:sz w:val="24"/>
          <w:szCs w:val="24"/>
        </w:rPr>
        <w:t>they</w:t>
      </w:r>
      <w:r w:rsidRPr="005D2B9B">
        <w:rPr>
          <w:strike/>
          <w:color w:val="0000FF"/>
          <w:spacing w:val="27"/>
          <w:sz w:val="24"/>
          <w:szCs w:val="24"/>
        </w:rPr>
        <w:t xml:space="preserve"> </w:t>
      </w:r>
      <w:r w:rsidRPr="005D2B9B">
        <w:rPr>
          <w:strike/>
          <w:color w:val="0000FF"/>
          <w:sz w:val="24"/>
          <w:szCs w:val="24"/>
        </w:rPr>
        <w:t>are</w:t>
      </w:r>
      <w:r w:rsidRPr="005D2B9B">
        <w:rPr>
          <w:strike/>
          <w:color w:val="0000FF"/>
          <w:spacing w:val="27"/>
          <w:sz w:val="24"/>
          <w:szCs w:val="24"/>
        </w:rPr>
        <w:t xml:space="preserve"> </w:t>
      </w:r>
      <w:r w:rsidRPr="005D2B9B">
        <w:rPr>
          <w:strike/>
          <w:color w:val="0000FF"/>
          <w:sz w:val="24"/>
          <w:szCs w:val="24"/>
        </w:rPr>
        <w:t>required</w:t>
      </w:r>
      <w:r w:rsidRPr="005D2B9B">
        <w:rPr>
          <w:strike/>
          <w:color w:val="0000FF"/>
          <w:spacing w:val="27"/>
          <w:sz w:val="24"/>
          <w:szCs w:val="24"/>
        </w:rPr>
        <w:t xml:space="preserve"> </w:t>
      </w:r>
      <w:r w:rsidRPr="005D2B9B">
        <w:rPr>
          <w:strike/>
          <w:color w:val="0000FF"/>
          <w:sz w:val="24"/>
          <w:szCs w:val="24"/>
        </w:rPr>
        <w:t>by law</w:t>
      </w:r>
      <w:r w:rsidRPr="005D2B9B">
        <w:rPr>
          <w:strike/>
          <w:color w:val="0000FF"/>
          <w:spacing w:val="33"/>
          <w:sz w:val="24"/>
          <w:szCs w:val="24"/>
        </w:rPr>
        <w:t xml:space="preserve"> </w:t>
      </w:r>
      <w:r w:rsidRPr="005D2B9B">
        <w:rPr>
          <w:strike/>
          <w:color w:val="0000FF"/>
          <w:sz w:val="24"/>
          <w:szCs w:val="24"/>
        </w:rPr>
        <w:t>to</w:t>
      </w:r>
      <w:r w:rsidRPr="005D2B9B">
        <w:rPr>
          <w:strike/>
          <w:color w:val="0000FF"/>
          <w:spacing w:val="33"/>
          <w:sz w:val="24"/>
          <w:szCs w:val="24"/>
        </w:rPr>
        <w:t xml:space="preserve"> </w:t>
      </w:r>
      <w:r w:rsidRPr="005D2B9B">
        <w:rPr>
          <w:strike/>
          <w:color w:val="0000FF"/>
          <w:sz w:val="24"/>
          <w:szCs w:val="24"/>
        </w:rPr>
        <w:t>conduct</w:t>
      </w:r>
      <w:r w:rsidRPr="005D2B9B">
        <w:rPr>
          <w:strike/>
          <w:color w:val="0000FF"/>
          <w:spacing w:val="33"/>
          <w:sz w:val="24"/>
          <w:szCs w:val="24"/>
        </w:rPr>
        <w:t xml:space="preserve"> </w:t>
      </w:r>
      <w:r w:rsidRPr="005D2B9B">
        <w:rPr>
          <w:strike/>
          <w:color w:val="0000FF"/>
          <w:sz w:val="24"/>
          <w:szCs w:val="24"/>
        </w:rPr>
        <w:t>a</w:t>
      </w:r>
      <w:r w:rsidRPr="005D2B9B">
        <w:rPr>
          <w:strike/>
          <w:color w:val="0000FF"/>
          <w:spacing w:val="33"/>
          <w:sz w:val="24"/>
          <w:szCs w:val="24"/>
        </w:rPr>
        <w:t xml:space="preserve"> </w:t>
      </w:r>
      <w:r w:rsidRPr="005D2B9B">
        <w:rPr>
          <w:strike/>
          <w:color w:val="0000FF"/>
          <w:sz w:val="24"/>
          <w:szCs w:val="24"/>
        </w:rPr>
        <w:t>diligent</w:t>
      </w:r>
      <w:r w:rsidRPr="005D2B9B">
        <w:rPr>
          <w:strike/>
          <w:color w:val="0000FF"/>
          <w:spacing w:val="33"/>
          <w:sz w:val="24"/>
          <w:szCs w:val="24"/>
        </w:rPr>
        <w:t xml:space="preserve"> </w:t>
      </w:r>
      <w:r w:rsidRPr="005D2B9B">
        <w:rPr>
          <w:strike/>
          <w:color w:val="0000FF"/>
          <w:sz w:val="24"/>
          <w:szCs w:val="24"/>
        </w:rPr>
        <w:t>search</w:t>
      </w:r>
      <w:r w:rsidRPr="005D2B9B">
        <w:rPr>
          <w:strike/>
          <w:color w:val="0000FF"/>
          <w:spacing w:val="33"/>
          <w:sz w:val="24"/>
          <w:szCs w:val="24"/>
        </w:rPr>
        <w:t xml:space="preserve"> </w:t>
      </w:r>
      <w:r w:rsidRPr="005D2B9B">
        <w:rPr>
          <w:strike/>
          <w:color w:val="0000FF"/>
          <w:sz w:val="24"/>
          <w:szCs w:val="24"/>
        </w:rPr>
        <w:t>or</w:t>
      </w:r>
      <w:r w:rsidRPr="005D2B9B">
        <w:rPr>
          <w:strike/>
          <w:color w:val="0000FF"/>
          <w:spacing w:val="33"/>
          <w:sz w:val="24"/>
          <w:szCs w:val="24"/>
        </w:rPr>
        <w:t xml:space="preserve"> </w:t>
      </w:r>
      <w:r w:rsidRPr="005D2B9B">
        <w:rPr>
          <w:strike/>
          <w:color w:val="0000FF"/>
          <w:sz w:val="24"/>
          <w:szCs w:val="24"/>
        </w:rPr>
        <w:t>conduct</w:t>
      </w:r>
      <w:r w:rsidRPr="005D2B9B">
        <w:rPr>
          <w:strike/>
          <w:color w:val="0000FF"/>
          <w:spacing w:val="33"/>
          <w:sz w:val="24"/>
          <w:szCs w:val="24"/>
        </w:rPr>
        <w:t xml:space="preserve"> </w:t>
      </w:r>
      <w:r w:rsidRPr="005D2B9B">
        <w:rPr>
          <w:strike/>
          <w:color w:val="0000FF"/>
          <w:sz w:val="24"/>
          <w:szCs w:val="24"/>
        </w:rPr>
        <w:t>diligent</w:t>
      </w:r>
      <w:r w:rsidRPr="005D2B9B">
        <w:rPr>
          <w:strike/>
          <w:color w:val="0000FF"/>
          <w:spacing w:val="33"/>
          <w:sz w:val="24"/>
          <w:szCs w:val="24"/>
        </w:rPr>
        <w:t xml:space="preserve"> </w:t>
      </w:r>
      <w:r w:rsidRPr="005D2B9B">
        <w:rPr>
          <w:strike/>
          <w:color w:val="0000FF"/>
          <w:sz w:val="24"/>
          <w:szCs w:val="24"/>
        </w:rPr>
        <w:t>searches</w:t>
      </w:r>
      <w:r w:rsidRPr="005D2B9B">
        <w:rPr>
          <w:strike/>
          <w:color w:val="0000FF"/>
          <w:spacing w:val="33"/>
          <w:sz w:val="24"/>
          <w:szCs w:val="24"/>
        </w:rPr>
        <w:t xml:space="preserve"> </w:t>
      </w:r>
      <w:r w:rsidRPr="005D2B9B">
        <w:rPr>
          <w:strike/>
          <w:color w:val="0000FF"/>
          <w:sz w:val="24"/>
          <w:szCs w:val="24"/>
        </w:rPr>
        <w:t>in</w:t>
      </w:r>
      <w:r w:rsidRPr="005D2B9B">
        <w:rPr>
          <w:strike/>
          <w:color w:val="0000FF"/>
          <w:spacing w:val="33"/>
          <w:sz w:val="24"/>
          <w:szCs w:val="24"/>
        </w:rPr>
        <w:t xml:space="preserve"> </w:t>
      </w:r>
      <w:r w:rsidRPr="005D2B9B">
        <w:rPr>
          <w:strike/>
          <w:color w:val="0000FF"/>
          <w:sz w:val="24"/>
          <w:szCs w:val="24"/>
        </w:rPr>
        <w:t>their</w:t>
      </w:r>
      <w:r w:rsidRPr="005D2B9B">
        <w:rPr>
          <w:strike/>
          <w:color w:val="0000FF"/>
          <w:spacing w:val="33"/>
          <w:sz w:val="24"/>
          <w:szCs w:val="24"/>
        </w:rPr>
        <w:t xml:space="preserve"> </w:t>
      </w:r>
      <w:r w:rsidRPr="005D2B9B">
        <w:rPr>
          <w:strike/>
          <w:color w:val="0000FF"/>
          <w:sz w:val="24"/>
          <w:szCs w:val="24"/>
        </w:rPr>
        <w:t>agency.</w:t>
      </w:r>
    </w:p>
    <w:p w14:paraId="3B9C2FF4" w14:textId="77777777" w:rsidR="00C422C7" w:rsidRPr="003F0652" w:rsidRDefault="00C422C7" w:rsidP="003F0652">
      <w:pPr>
        <w:pStyle w:val="BodyText"/>
        <w:ind w:left="120"/>
        <w:rPr>
          <w:strike/>
          <w:sz w:val="24"/>
          <w:szCs w:val="24"/>
        </w:rPr>
      </w:pPr>
    </w:p>
    <w:p w14:paraId="71E88605" w14:textId="77777777" w:rsidR="00C422C7" w:rsidRPr="005D2B9B" w:rsidRDefault="00FB3884" w:rsidP="003F0652">
      <w:pPr>
        <w:pStyle w:val="BodyText"/>
        <w:ind w:left="120" w:right="153"/>
        <w:jc w:val="both"/>
        <w:rPr>
          <w:strike/>
          <w:color w:val="0000FF"/>
          <w:sz w:val="24"/>
          <w:szCs w:val="24"/>
        </w:rPr>
      </w:pPr>
      <w:r w:rsidRPr="005D2B9B">
        <w:rPr>
          <w:strike/>
          <w:color w:val="0000FF"/>
          <w:sz w:val="24"/>
          <w:szCs w:val="24"/>
        </w:rPr>
        <w:t>The NRRA established a single ECP exemption from state diligent search requirements that is applicable in every state.</w:t>
      </w:r>
      <w:r w:rsidRPr="005D2B9B">
        <w:rPr>
          <w:strike/>
          <w:color w:val="0000FF"/>
          <w:spacing w:val="-3"/>
          <w:sz w:val="24"/>
          <w:szCs w:val="24"/>
        </w:rPr>
        <w:t xml:space="preserve"> </w:t>
      </w:r>
      <w:r w:rsidRPr="005D2B9B">
        <w:rPr>
          <w:strike/>
          <w:color w:val="0000FF"/>
          <w:sz w:val="24"/>
          <w:szCs w:val="24"/>
        </w:rPr>
        <w:t>As of July 21, 2011, a</w:t>
      </w:r>
      <w:r w:rsidRPr="005D2B9B">
        <w:rPr>
          <w:strike/>
          <w:color w:val="0000FF"/>
          <w:spacing w:val="-2"/>
          <w:sz w:val="24"/>
          <w:szCs w:val="24"/>
        </w:rPr>
        <w:t xml:space="preserve"> </w:t>
      </w:r>
      <w:r w:rsidRPr="005D2B9B">
        <w:rPr>
          <w:strike/>
          <w:color w:val="0000FF"/>
          <w:sz w:val="24"/>
          <w:szCs w:val="24"/>
        </w:rPr>
        <w:t>diligent search in the admitted market is</w:t>
      </w:r>
      <w:r w:rsidRPr="005D2B9B">
        <w:rPr>
          <w:strike/>
          <w:color w:val="0000FF"/>
          <w:spacing w:val="-3"/>
          <w:sz w:val="24"/>
          <w:szCs w:val="24"/>
        </w:rPr>
        <w:t xml:space="preserve"> </w:t>
      </w:r>
      <w:r w:rsidRPr="005D2B9B">
        <w:rPr>
          <w:strike/>
          <w:color w:val="0000FF"/>
          <w:sz w:val="24"/>
          <w:szCs w:val="24"/>
        </w:rPr>
        <w:t>not</w:t>
      </w:r>
      <w:r w:rsidRPr="005D2B9B">
        <w:rPr>
          <w:strike/>
          <w:color w:val="0000FF"/>
          <w:spacing w:val="-4"/>
          <w:sz w:val="24"/>
          <w:szCs w:val="24"/>
        </w:rPr>
        <w:t xml:space="preserve"> </w:t>
      </w:r>
      <w:r w:rsidRPr="005D2B9B">
        <w:rPr>
          <w:strike/>
          <w:color w:val="0000FF"/>
          <w:sz w:val="24"/>
          <w:szCs w:val="24"/>
        </w:rPr>
        <w:t>required to place a policy for an ECP</w:t>
      </w:r>
      <w:r w:rsidRPr="005D2B9B">
        <w:rPr>
          <w:strike/>
          <w:color w:val="0000FF"/>
          <w:spacing w:val="-3"/>
          <w:sz w:val="24"/>
          <w:szCs w:val="24"/>
        </w:rPr>
        <w:t xml:space="preserve"> </w:t>
      </w:r>
      <w:r w:rsidRPr="005D2B9B">
        <w:rPr>
          <w:strike/>
          <w:color w:val="0000FF"/>
          <w:sz w:val="24"/>
          <w:szCs w:val="24"/>
        </w:rPr>
        <w:t>if:</w:t>
      </w:r>
      <w:r w:rsidRPr="005D2B9B">
        <w:rPr>
          <w:strike/>
          <w:color w:val="0000FF"/>
          <w:spacing w:val="-2"/>
          <w:sz w:val="24"/>
          <w:szCs w:val="24"/>
        </w:rPr>
        <w:t xml:space="preserve"> </w:t>
      </w:r>
      <w:r w:rsidRPr="005D2B9B">
        <w:rPr>
          <w:strike/>
          <w:color w:val="0000FF"/>
          <w:sz w:val="24"/>
          <w:szCs w:val="24"/>
        </w:rPr>
        <w:t>1) the</w:t>
      </w:r>
      <w:r w:rsidRPr="005D2B9B">
        <w:rPr>
          <w:strike/>
          <w:color w:val="0000FF"/>
          <w:spacing w:val="40"/>
          <w:sz w:val="24"/>
          <w:szCs w:val="24"/>
        </w:rPr>
        <w:t xml:space="preserve"> </w:t>
      </w:r>
      <w:r w:rsidRPr="005D2B9B">
        <w:rPr>
          <w:strike/>
          <w:color w:val="0000FF"/>
          <w:sz w:val="24"/>
          <w:szCs w:val="24"/>
        </w:rPr>
        <w:t>broker</w:t>
      </w:r>
      <w:r w:rsidRPr="005D2B9B">
        <w:rPr>
          <w:strike/>
          <w:color w:val="0000FF"/>
          <w:spacing w:val="40"/>
          <w:sz w:val="24"/>
          <w:szCs w:val="24"/>
        </w:rPr>
        <w:t xml:space="preserve"> </w:t>
      </w:r>
      <w:r w:rsidRPr="005D2B9B">
        <w:rPr>
          <w:strike/>
          <w:color w:val="0000FF"/>
          <w:sz w:val="24"/>
          <w:szCs w:val="24"/>
        </w:rPr>
        <w:t>has</w:t>
      </w:r>
      <w:r w:rsidRPr="005D2B9B">
        <w:rPr>
          <w:strike/>
          <w:color w:val="0000FF"/>
          <w:spacing w:val="40"/>
          <w:sz w:val="24"/>
          <w:szCs w:val="24"/>
        </w:rPr>
        <w:t xml:space="preserve"> </w:t>
      </w:r>
      <w:r w:rsidRPr="005D2B9B">
        <w:rPr>
          <w:strike/>
          <w:color w:val="0000FF"/>
          <w:sz w:val="24"/>
          <w:szCs w:val="24"/>
        </w:rPr>
        <w:t>disclosed</w:t>
      </w:r>
      <w:r w:rsidRPr="005D2B9B">
        <w:rPr>
          <w:strike/>
          <w:color w:val="0000FF"/>
          <w:spacing w:val="40"/>
          <w:sz w:val="24"/>
          <w:szCs w:val="24"/>
        </w:rPr>
        <w:t xml:space="preserve"> </w:t>
      </w:r>
      <w:r w:rsidRPr="005D2B9B">
        <w:rPr>
          <w:strike/>
          <w:color w:val="0000FF"/>
          <w:sz w:val="24"/>
          <w:szCs w:val="24"/>
        </w:rPr>
        <w:t>to</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ECP</w:t>
      </w:r>
      <w:r w:rsidRPr="005D2B9B">
        <w:rPr>
          <w:strike/>
          <w:color w:val="0000FF"/>
          <w:spacing w:val="40"/>
          <w:sz w:val="24"/>
          <w:szCs w:val="24"/>
        </w:rPr>
        <w:t xml:space="preserve"> </w:t>
      </w:r>
      <w:r w:rsidRPr="005D2B9B">
        <w:rPr>
          <w:strike/>
          <w:color w:val="0000FF"/>
          <w:sz w:val="24"/>
          <w:szCs w:val="24"/>
        </w:rPr>
        <w:t>that</w:t>
      </w:r>
      <w:r w:rsidRPr="005D2B9B">
        <w:rPr>
          <w:strike/>
          <w:color w:val="0000FF"/>
          <w:spacing w:val="40"/>
          <w:sz w:val="24"/>
          <w:szCs w:val="24"/>
        </w:rPr>
        <w:t xml:space="preserve"> </w:t>
      </w:r>
      <w:r w:rsidRPr="005D2B9B">
        <w:rPr>
          <w:strike/>
          <w:color w:val="0000FF"/>
          <w:sz w:val="24"/>
          <w:szCs w:val="24"/>
        </w:rPr>
        <w:t>coverage</w:t>
      </w:r>
      <w:r w:rsidRPr="005D2B9B">
        <w:rPr>
          <w:strike/>
          <w:color w:val="0000FF"/>
          <w:spacing w:val="40"/>
          <w:sz w:val="24"/>
          <w:szCs w:val="24"/>
        </w:rPr>
        <w:t xml:space="preserve"> </w:t>
      </w:r>
      <w:r w:rsidRPr="005D2B9B">
        <w:rPr>
          <w:strike/>
          <w:color w:val="0000FF"/>
          <w:sz w:val="24"/>
          <w:szCs w:val="24"/>
        </w:rPr>
        <w:t>may</w:t>
      </w:r>
      <w:r w:rsidRPr="005D2B9B">
        <w:rPr>
          <w:strike/>
          <w:color w:val="0000FF"/>
          <w:spacing w:val="40"/>
          <w:sz w:val="24"/>
          <w:szCs w:val="24"/>
        </w:rPr>
        <w:t xml:space="preserve"> </w:t>
      </w:r>
      <w:r w:rsidRPr="005D2B9B">
        <w:rPr>
          <w:strike/>
          <w:color w:val="0000FF"/>
          <w:sz w:val="24"/>
          <w:szCs w:val="24"/>
        </w:rPr>
        <w:t>be</w:t>
      </w:r>
      <w:r w:rsidRPr="005D2B9B">
        <w:rPr>
          <w:strike/>
          <w:color w:val="0000FF"/>
          <w:spacing w:val="40"/>
          <w:sz w:val="24"/>
          <w:szCs w:val="24"/>
        </w:rPr>
        <w:t xml:space="preserve"> </w:t>
      </w:r>
      <w:r w:rsidRPr="005D2B9B">
        <w:rPr>
          <w:strike/>
          <w:color w:val="0000FF"/>
          <w:sz w:val="24"/>
          <w:szCs w:val="24"/>
        </w:rPr>
        <w:t>available</w:t>
      </w:r>
      <w:r w:rsidRPr="005D2B9B">
        <w:rPr>
          <w:strike/>
          <w:color w:val="0000FF"/>
          <w:spacing w:val="40"/>
          <w:sz w:val="24"/>
          <w:szCs w:val="24"/>
        </w:rPr>
        <w:t xml:space="preserve"> </w:t>
      </w:r>
      <w:r w:rsidRPr="005D2B9B">
        <w:rPr>
          <w:strike/>
          <w:color w:val="0000FF"/>
          <w:sz w:val="24"/>
          <w:szCs w:val="24"/>
        </w:rPr>
        <w:t>from</w:t>
      </w:r>
      <w:r w:rsidRPr="005D2B9B">
        <w:rPr>
          <w:strike/>
          <w:color w:val="0000FF"/>
          <w:spacing w:val="40"/>
          <w:sz w:val="24"/>
          <w:szCs w:val="24"/>
        </w:rPr>
        <w:t xml:space="preserve"> </w:t>
      </w:r>
      <w:r w:rsidRPr="005D2B9B">
        <w:rPr>
          <w:strike/>
          <w:color w:val="0000FF"/>
          <w:sz w:val="24"/>
          <w:szCs w:val="24"/>
        </w:rPr>
        <w:t>the</w:t>
      </w:r>
      <w:r w:rsidRPr="005D2B9B">
        <w:rPr>
          <w:strike/>
          <w:color w:val="0000FF"/>
          <w:spacing w:val="40"/>
          <w:sz w:val="24"/>
          <w:szCs w:val="24"/>
        </w:rPr>
        <w:t xml:space="preserve"> </w:t>
      </w:r>
      <w:r w:rsidRPr="005D2B9B">
        <w:rPr>
          <w:strike/>
          <w:color w:val="0000FF"/>
          <w:sz w:val="24"/>
          <w:szCs w:val="24"/>
        </w:rPr>
        <w:t>admitted</w:t>
      </w:r>
      <w:r w:rsidRPr="005D2B9B">
        <w:rPr>
          <w:strike/>
          <w:color w:val="0000FF"/>
          <w:spacing w:val="40"/>
          <w:sz w:val="24"/>
          <w:szCs w:val="24"/>
        </w:rPr>
        <w:t xml:space="preserve"> </w:t>
      </w:r>
      <w:r w:rsidRPr="005D2B9B">
        <w:rPr>
          <w:strike/>
          <w:color w:val="0000FF"/>
          <w:sz w:val="24"/>
          <w:szCs w:val="24"/>
        </w:rPr>
        <w:t>market,</w:t>
      </w:r>
      <w:r w:rsidRPr="005D2B9B">
        <w:rPr>
          <w:strike/>
          <w:color w:val="0000FF"/>
          <w:spacing w:val="40"/>
          <w:sz w:val="24"/>
          <w:szCs w:val="24"/>
        </w:rPr>
        <w:t xml:space="preserve"> </w:t>
      </w:r>
      <w:r w:rsidRPr="005D2B9B">
        <w:rPr>
          <w:strike/>
          <w:color w:val="0000FF"/>
          <w:sz w:val="24"/>
          <w:szCs w:val="24"/>
        </w:rPr>
        <w:t>which</w:t>
      </w:r>
      <w:r w:rsidRPr="005D2B9B">
        <w:rPr>
          <w:strike/>
          <w:color w:val="0000FF"/>
          <w:spacing w:val="40"/>
          <w:sz w:val="24"/>
          <w:szCs w:val="24"/>
        </w:rPr>
        <w:t xml:space="preserve"> </w:t>
      </w:r>
      <w:r w:rsidRPr="005D2B9B">
        <w:rPr>
          <w:strike/>
          <w:color w:val="0000FF"/>
          <w:sz w:val="24"/>
          <w:szCs w:val="24"/>
        </w:rPr>
        <w:t>may provide</w:t>
      </w:r>
      <w:r w:rsidRPr="005D2B9B">
        <w:rPr>
          <w:strike/>
          <w:color w:val="0000FF"/>
          <w:spacing w:val="32"/>
          <w:sz w:val="24"/>
          <w:szCs w:val="24"/>
        </w:rPr>
        <w:t xml:space="preserve"> </w:t>
      </w:r>
      <w:r w:rsidRPr="005D2B9B">
        <w:rPr>
          <w:strike/>
          <w:color w:val="0000FF"/>
          <w:sz w:val="24"/>
          <w:szCs w:val="24"/>
        </w:rPr>
        <w:t>greater</w:t>
      </w:r>
      <w:r w:rsidRPr="005D2B9B">
        <w:rPr>
          <w:strike/>
          <w:color w:val="0000FF"/>
          <w:spacing w:val="72"/>
          <w:sz w:val="24"/>
          <w:szCs w:val="24"/>
        </w:rPr>
        <w:t xml:space="preserve"> </w:t>
      </w:r>
      <w:r w:rsidRPr="005D2B9B">
        <w:rPr>
          <w:strike/>
          <w:color w:val="0000FF"/>
          <w:sz w:val="24"/>
          <w:szCs w:val="24"/>
        </w:rPr>
        <w:t>protection</w:t>
      </w:r>
      <w:r w:rsidRPr="005D2B9B">
        <w:rPr>
          <w:strike/>
          <w:color w:val="0000FF"/>
          <w:spacing w:val="75"/>
          <w:sz w:val="24"/>
          <w:szCs w:val="24"/>
        </w:rPr>
        <w:t xml:space="preserve"> </w:t>
      </w:r>
      <w:r w:rsidRPr="005D2B9B">
        <w:rPr>
          <w:strike/>
          <w:color w:val="0000FF"/>
          <w:sz w:val="24"/>
          <w:szCs w:val="24"/>
        </w:rPr>
        <w:t>with</w:t>
      </w:r>
      <w:r w:rsidRPr="005D2B9B">
        <w:rPr>
          <w:strike/>
          <w:color w:val="0000FF"/>
          <w:spacing w:val="75"/>
          <w:sz w:val="24"/>
          <w:szCs w:val="24"/>
        </w:rPr>
        <w:t xml:space="preserve"> </w:t>
      </w:r>
      <w:r w:rsidRPr="005D2B9B">
        <w:rPr>
          <w:strike/>
          <w:color w:val="0000FF"/>
          <w:sz w:val="24"/>
          <w:szCs w:val="24"/>
        </w:rPr>
        <w:t>more</w:t>
      </w:r>
      <w:r w:rsidRPr="005D2B9B">
        <w:rPr>
          <w:strike/>
          <w:color w:val="0000FF"/>
          <w:spacing w:val="75"/>
          <w:sz w:val="24"/>
          <w:szCs w:val="24"/>
        </w:rPr>
        <w:t xml:space="preserve"> </w:t>
      </w:r>
      <w:r w:rsidRPr="005D2B9B">
        <w:rPr>
          <w:strike/>
          <w:color w:val="0000FF"/>
          <w:sz w:val="24"/>
          <w:szCs w:val="24"/>
        </w:rPr>
        <w:t>regulatory</w:t>
      </w:r>
      <w:r w:rsidRPr="005D2B9B">
        <w:rPr>
          <w:strike/>
          <w:color w:val="0000FF"/>
          <w:spacing w:val="75"/>
          <w:sz w:val="24"/>
          <w:szCs w:val="24"/>
        </w:rPr>
        <w:t xml:space="preserve"> </w:t>
      </w:r>
      <w:r w:rsidRPr="005D2B9B">
        <w:rPr>
          <w:strike/>
          <w:color w:val="0000FF"/>
          <w:sz w:val="24"/>
          <w:szCs w:val="24"/>
        </w:rPr>
        <w:t>oversight;</w:t>
      </w:r>
      <w:r w:rsidRPr="005D2B9B">
        <w:rPr>
          <w:strike/>
          <w:color w:val="0000FF"/>
          <w:spacing w:val="75"/>
          <w:sz w:val="24"/>
          <w:szCs w:val="24"/>
        </w:rPr>
        <w:t xml:space="preserve"> </w:t>
      </w:r>
      <w:r w:rsidRPr="005D2B9B">
        <w:rPr>
          <w:strike/>
          <w:color w:val="0000FF"/>
          <w:sz w:val="24"/>
          <w:szCs w:val="24"/>
        </w:rPr>
        <w:t>and</w:t>
      </w:r>
      <w:r w:rsidRPr="005D2B9B">
        <w:rPr>
          <w:strike/>
          <w:color w:val="0000FF"/>
          <w:spacing w:val="75"/>
          <w:sz w:val="24"/>
          <w:szCs w:val="24"/>
        </w:rPr>
        <w:t xml:space="preserve"> </w:t>
      </w:r>
      <w:r w:rsidRPr="005D2B9B">
        <w:rPr>
          <w:strike/>
          <w:color w:val="0000FF"/>
          <w:sz w:val="24"/>
          <w:szCs w:val="24"/>
        </w:rPr>
        <w:t>2)</w:t>
      </w:r>
      <w:r w:rsidRPr="005D2B9B">
        <w:rPr>
          <w:strike/>
          <w:color w:val="0000FF"/>
          <w:spacing w:val="72"/>
          <w:sz w:val="24"/>
          <w:szCs w:val="24"/>
        </w:rPr>
        <w:t xml:space="preserve"> </w:t>
      </w:r>
      <w:r w:rsidRPr="005D2B9B">
        <w:rPr>
          <w:strike/>
          <w:color w:val="0000FF"/>
          <w:sz w:val="24"/>
          <w:szCs w:val="24"/>
        </w:rPr>
        <w:t>the</w:t>
      </w:r>
      <w:r w:rsidRPr="005D2B9B">
        <w:rPr>
          <w:strike/>
          <w:color w:val="0000FF"/>
          <w:spacing w:val="72"/>
          <w:sz w:val="24"/>
          <w:szCs w:val="24"/>
        </w:rPr>
        <w:t xml:space="preserve"> </w:t>
      </w:r>
      <w:r w:rsidRPr="005D2B9B">
        <w:rPr>
          <w:strike/>
          <w:color w:val="0000FF"/>
          <w:sz w:val="24"/>
          <w:szCs w:val="24"/>
        </w:rPr>
        <w:t>ECP</w:t>
      </w:r>
      <w:r w:rsidRPr="005D2B9B">
        <w:rPr>
          <w:strike/>
          <w:color w:val="0000FF"/>
          <w:spacing w:val="73"/>
          <w:sz w:val="24"/>
          <w:szCs w:val="24"/>
        </w:rPr>
        <w:t xml:space="preserve"> </w:t>
      </w:r>
      <w:r w:rsidRPr="005D2B9B">
        <w:rPr>
          <w:strike/>
          <w:color w:val="0000FF"/>
          <w:sz w:val="24"/>
          <w:szCs w:val="24"/>
        </w:rPr>
        <w:t>has</w:t>
      </w:r>
      <w:r w:rsidRPr="005D2B9B">
        <w:rPr>
          <w:strike/>
          <w:color w:val="0000FF"/>
          <w:spacing w:val="75"/>
          <w:sz w:val="24"/>
          <w:szCs w:val="24"/>
        </w:rPr>
        <w:t xml:space="preserve"> </w:t>
      </w:r>
      <w:r w:rsidRPr="005D2B9B">
        <w:rPr>
          <w:strike/>
          <w:color w:val="0000FF"/>
          <w:sz w:val="24"/>
          <w:szCs w:val="24"/>
        </w:rPr>
        <w:t>requested</w:t>
      </w:r>
      <w:r w:rsidRPr="005D2B9B">
        <w:rPr>
          <w:strike/>
          <w:color w:val="0000FF"/>
          <w:spacing w:val="75"/>
          <w:sz w:val="24"/>
          <w:szCs w:val="24"/>
        </w:rPr>
        <w:t xml:space="preserve"> </w:t>
      </w:r>
      <w:r w:rsidRPr="005D2B9B">
        <w:rPr>
          <w:strike/>
          <w:color w:val="0000FF"/>
          <w:sz w:val="24"/>
          <w:szCs w:val="24"/>
        </w:rPr>
        <w:t>in</w:t>
      </w:r>
      <w:r w:rsidRPr="005D2B9B">
        <w:rPr>
          <w:strike/>
          <w:color w:val="0000FF"/>
          <w:spacing w:val="75"/>
          <w:sz w:val="24"/>
          <w:szCs w:val="24"/>
        </w:rPr>
        <w:t xml:space="preserve"> </w:t>
      </w:r>
      <w:r w:rsidRPr="005D2B9B">
        <w:rPr>
          <w:strike/>
          <w:color w:val="0000FF"/>
          <w:sz w:val="24"/>
          <w:szCs w:val="24"/>
        </w:rPr>
        <w:t>writing</w:t>
      </w:r>
      <w:r w:rsidRPr="005D2B9B">
        <w:rPr>
          <w:strike/>
          <w:color w:val="0000FF"/>
          <w:spacing w:val="75"/>
          <w:sz w:val="24"/>
          <w:szCs w:val="24"/>
        </w:rPr>
        <w:t xml:space="preserve"> </w:t>
      </w:r>
      <w:r w:rsidRPr="005D2B9B">
        <w:rPr>
          <w:strike/>
          <w:color w:val="0000FF"/>
          <w:sz w:val="24"/>
          <w:szCs w:val="24"/>
        </w:rPr>
        <w:t>that the</w:t>
      </w:r>
      <w:r w:rsidRPr="005D2B9B">
        <w:rPr>
          <w:strike/>
          <w:color w:val="0000FF"/>
          <w:spacing w:val="40"/>
          <w:sz w:val="24"/>
          <w:szCs w:val="24"/>
        </w:rPr>
        <w:t xml:space="preserve"> </w:t>
      </w:r>
      <w:r w:rsidRPr="005D2B9B">
        <w:rPr>
          <w:strike/>
          <w:color w:val="0000FF"/>
          <w:sz w:val="24"/>
          <w:szCs w:val="24"/>
        </w:rPr>
        <w:t>broker</w:t>
      </w:r>
      <w:r w:rsidRPr="005D2B9B">
        <w:rPr>
          <w:strike/>
          <w:color w:val="0000FF"/>
          <w:spacing w:val="40"/>
          <w:sz w:val="24"/>
          <w:szCs w:val="24"/>
        </w:rPr>
        <w:t xml:space="preserve"> </w:t>
      </w:r>
      <w:r w:rsidRPr="005D2B9B">
        <w:rPr>
          <w:strike/>
          <w:color w:val="0000FF"/>
          <w:sz w:val="24"/>
          <w:szCs w:val="24"/>
        </w:rPr>
        <w:t>procure/place such coverage with a surplus lines insurer.</w:t>
      </w:r>
    </w:p>
    <w:p w14:paraId="006A5A9E" w14:textId="77777777" w:rsidR="00C422C7" w:rsidRPr="005D2B9B" w:rsidRDefault="00C422C7" w:rsidP="003F0652">
      <w:pPr>
        <w:pStyle w:val="BodyText"/>
        <w:ind w:left="120"/>
        <w:rPr>
          <w:strike/>
          <w:color w:val="0000FF"/>
          <w:sz w:val="24"/>
          <w:szCs w:val="24"/>
        </w:rPr>
      </w:pPr>
    </w:p>
    <w:p w14:paraId="0B2308FD" w14:textId="6C187DFC" w:rsidR="00C422C7" w:rsidRDefault="00FB3884" w:rsidP="003F0652">
      <w:pPr>
        <w:pStyle w:val="BodyText"/>
        <w:ind w:left="120"/>
        <w:jc w:val="both"/>
        <w:rPr>
          <w:strike/>
          <w:color w:val="0000FF"/>
          <w:spacing w:val="-2"/>
          <w:sz w:val="24"/>
          <w:szCs w:val="24"/>
        </w:rPr>
      </w:pPr>
      <w:r w:rsidRPr="005D2B9B">
        <w:rPr>
          <w:strike/>
          <w:color w:val="0000FF"/>
          <w:sz w:val="24"/>
          <w:szCs w:val="24"/>
        </w:rPr>
        <w:t>An</w:t>
      </w:r>
      <w:r w:rsidRPr="005D2B9B">
        <w:rPr>
          <w:strike/>
          <w:color w:val="0000FF"/>
          <w:spacing w:val="-3"/>
          <w:sz w:val="24"/>
          <w:szCs w:val="24"/>
        </w:rPr>
        <w:t xml:space="preserve"> </w:t>
      </w:r>
      <w:r w:rsidRPr="005D2B9B">
        <w:rPr>
          <w:strike/>
          <w:color w:val="0000FF"/>
          <w:sz w:val="24"/>
          <w:szCs w:val="24"/>
        </w:rPr>
        <w:t>ECP</w:t>
      </w:r>
      <w:r w:rsidRPr="005D2B9B">
        <w:rPr>
          <w:strike/>
          <w:color w:val="0000FF"/>
          <w:spacing w:val="-4"/>
          <w:sz w:val="24"/>
          <w:szCs w:val="24"/>
        </w:rPr>
        <w:t xml:space="preserve"> </w:t>
      </w:r>
      <w:r w:rsidRPr="005D2B9B">
        <w:rPr>
          <w:strike/>
          <w:color w:val="0000FF"/>
          <w:sz w:val="24"/>
          <w:szCs w:val="24"/>
        </w:rPr>
        <w:t>is</w:t>
      </w:r>
      <w:r w:rsidRPr="005D2B9B">
        <w:rPr>
          <w:strike/>
          <w:color w:val="0000FF"/>
          <w:spacing w:val="-4"/>
          <w:sz w:val="24"/>
          <w:szCs w:val="24"/>
        </w:rPr>
        <w:t xml:space="preserve"> </w:t>
      </w:r>
      <w:r w:rsidRPr="005D2B9B">
        <w:rPr>
          <w:strike/>
          <w:color w:val="0000FF"/>
          <w:sz w:val="24"/>
          <w:szCs w:val="24"/>
        </w:rPr>
        <w:t>defined</w:t>
      </w:r>
      <w:r w:rsidRPr="005D2B9B">
        <w:rPr>
          <w:strike/>
          <w:color w:val="0000FF"/>
          <w:spacing w:val="-2"/>
          <w:sz w:val="24"/>
          <w:szCs w:val="24"/>
        </w:rPr>
        <w:t xml:space="preserve"> </w:t>
      </w:r>
      <w:r w:rsidRPr="005D2B9B">
        <w:rPr>
          <w:strike/>
          <w:color w:val="0000FF"/>
          <w:sz w:val="24"/>
          <w:szCs w:val="24"/>
        </w:rPr>
        <w:t>in</w:t>
      </w:r>
      <w:r w:rsidRPr="005D2B9B">
        <w:rPr>
          <w:strike/>
          <w:color w:val="0000FF"/>
          <w:spacing w:val="-3"/>
          <w:sz w:val="24"/>
          <w:szCs w:val="24"/>
        </w:rPr>
        <w:t xml:space="preserve"> </w:t>
      </w:r>
      <w:r w:rsidRPr="005D2B9B">
        <w:rPr>
          <w:strike/>
          <w:color w:val="0000FF"/>
          <w:sz w:val="24"/>
          <w:szCs w:val="24"/>
        </w:rPr>
        <w:t>the</w:t>
      </w:r>
      <w:r w:rsidRPr="005D2B9B">
        <w:rPr>
          <w:strike/>
          <w:color w:val="0000FF"/>
          <w:spacing w:val="-3"/>
          <w:sz w:val="24"/>
          <w:szCs w:val="24"/>
        </w:rPr>
        <w:t xml:space="preserve"> </w:t>
      </w:r>
      <w:r w:rsidRPr="005D2B9B">
        <w:rPr>
          <w:strike/>
          <w:color w:val="0000FF"/>
          <w:sz w:val="24"/>
          <w:szCs w:val="24"/>
        </w:rPr>
        <w:t>NRRA</w:t>
      </w:r>
      <w:r w:rsidRPr="005D2B9B">
        <w:rPr>
          <w:strike/>
          <w:color w:val="0000FF"/>
          <w:spacing w:val="-3"/>
          <w:sz w:val="24"/>
          <w:szCs w:val="24"/>
        </w:rPr>
        <w:t xml:space="preserve"> </w:t>
      </w:r>
      <w:r w:rsidRPr="005D2B9B">
        <w:rPr>
          <w:strike/>
          <w:color w:val="0000FF"/>
          <w:sz w:val="24"/>
          <w:szCs w:val="24"/>
        </w:rPr>
        <w:t>as</w:t>
      </w:r>
      <w:r w:rsidRPr="005D2B9B">
        <w:rPr>
          <w:strike/>
          <w:color w:val="0000FF"/>
          <w:spacing w:val="-4"/>
          <w:sz w:val="24"/>
          <w:szCs w:val="24"/>
        </w:rPr>
        <w:t xml:space="preserve"> </w:t>
      </w:r>
      <w:r w:rsidRPr="005D2B9B">
        <w:rPr>
          <w:strike/>
          <w:color w:val="0000FF"/>
          <w:sz w:val="24"/>
          <w:szCs w:val="24"/>
        </w:rPr>
        <w:t>a</w:t>
      </w:r>
      <w:r w:rsidRPr="005D2B9B">
        <w:rPr>
          <w:strike/>
          <w:color w:val="0000FF"/>
          <w:spacing w:val="-4"/>
          <w:sz w:val="24"/>
          <w:szCs w:val="24"/>
        </w:rPr>
        <w:t xml:space="preserve"> </w:t>
      </w:r>
      <w:r w:rsidRPr="005D2B9B">
        <w:rPr>
          <w:strike/>
          <w:color w:val="0000FF"/>
          <w:sz w:val="24"/>
          <w:szCs w:val="24"/>
        </w:rPr>
        <w:t>purchaser</w:t>
      </w:r>
      <w:r w:rsidRPr="005D2B9B">
        <w:rPr>
          <w:strike/>
          <w:color w:val="0000FF"/>
          <w:spacing w:val="-2"/>
          <w:sz w:val="24"/>
          <w:szCs w:val="24"/>
        </w:rPr>
        <w:t xml:space="preserve"> </w:t>
      </w:r>
      <w:r w:rsidRPr="005D2B9B">
        <w:rPr>
          <w:strike/>
          <w:color w:val="0000FF"/>
          <w:sz w:val="24"/>
          <w:szCs w:val="24"/>
        </w:rPr>
        <w:t>of</w:t>
      </w:r>
      <w:r w:rsidRPr="005D2B9B">
        <w:rPr>
          <w:strike/>
          <w:color w:val="0000FF"/>
          <w:spacing w:val="-2"/>
          <w:sz w:val="24"/>
          <w:szCs w:val="24"/>
        </w:rPr>
        <w:t xml:space="preserve"> </w:t>
      </w:r>
      <w:r w:rsidRPr="005D2B9B">
        <w:rPr>
          <w:strike/>
          <w:color w:val="0000FF"/>
          <w:sz w:val="24"/>
          <w:szCs w:val="24"/>
        </w:rPr>
        <w:t>commercial</w:t>
      </w:r>
      <w:r w:rsidRPr="005D2B9B">
        <w:rPr>
          <w:strike/>
          <w:color w:val="0000FF"/>
          <w:spacing w:val="-3"/>
          <w:sz w:val="24"/>
          <w:szCs w:val="24"/>
        </w:rPr>
        <w:t xml:space="preserve"> </w:t>
      </w:r>
      <w:r w:rsidRPr="005D2B9B">
        <w:rPr>
          <w:strike/>
          <w:color w:val="0000FF"/>
          <w:sz w:val="24"/>
          <w:szCs w:val="24"/>
        </w:rPr>
        <w:t>insurance</w:t>
      </w:r>
      <w:r w:rsidRPr="005D2B9B">
        <w:rPr>
          <w:strike/>
          <w:color w:val="0000FF"/>
          <w:spacing w:val="-4"/>
          <w:sz w:val="24"/>
          <w:szCs w:val="24"/>
        </w:rPr>
        <w:t xml:space="preserve"> </w:t>
      </w:r>
      <w:r w:rsidRPr="005D2B9B">
        <w:rPr>
          <w:strike/>
          <w:color w:val="0000FF"/>
          <w:spacing w:val="-2"/>
          <w:sz w:val="24"/>
          <w:szCs w:val="24"/>
        </w:rPr>
        <w:t>that:</w:t>
      </w:r>
    </w:p>
    <w:p w14:paraId="02A620D7" w14:textId="77777777" w:rsidR="002F0C5D" w:rsidRPr="005D2B9B" w:rsidRDefault="002F0C5D" w:rsidP="003F0652">
      <w:pPr>
        <w:pStyle w:val="BodyText"/>
        <w:ind w:left="120"/>
        <w:jc w:val="both"/>
        <w:rPr>
          <w:strike/>
          <w:color w:val="0000FF"/>
          <w:sz w:val="24"/>
          <w:szCs w:val="24"/>
        </w:rPr>
      </w:pPr>
    </w:p>
    <w:p w14:paraId="5A1C7E1E" w14:textId="77777777" w:rsidR="00C422C7" w:rsidRPr="005D2B9B" w:rsidRDefault="00FB3884" w:rsidP="002F0C5D">
      <w:pPr>
        <w:pStyle w:val="BodyText"/>
        <w:ind w:left="720" w:right="856"/>
        <w:jc w:val="both"/>
        <w:rPr>
          <w:strike/>
          <w:color w:val="0000FF"/>
          <w:sz w:val="24"/>
          <w:szCs w:val="24"/>
        </w:rPr>
      </w:pPr>
      <w:r w:rsidRPr="005D2B9B">
        <w:rPr>
          <w:strike/>
          <w:color w:val="0000FF"/>
          <w:sz w:val="24"/>
          <w:szCs w:val="24"/>
        </w:rPr>
        <w:t>1)</w:t>
      </w:r>
      <w:r w:rsidRPr="005D2B9B">
        <w:rPr>
          <w:strike/>
          <w:color w:val="0000FF"/>
          <w:spacing w:val="-13"/>
          <w:sz w:val="24"/>
          <w:szCs w:val="24"/>
        </w:rPr>
        <w:t xml:space="preserve"> </w:t>
      </w:r>
      <w:r w:rsidRPr="005D2B9B">
        <w:rPr>
          <w:strike/>
          <w:color w:val="0000FF"/>
          <w:sz w:val="24"/>
          <w:szCs w:val="24"/>
        </w:rPr>
        <w:t>employs</w:t>
      </w:r>
      <w:r w:rsidRPr="005D2B9B">
        <w:rPr>
          <w:strike/>
          <w:color w:val="0000FF"/>
          <w:spacing w:val="-12"/>
          <w:sz w:val="24"/>
          <w:szCs w:val="24"/>
        </w:rPr>
        <w:t xml:space="preserve"> </w:t>
      </w:r>
      <w:r w:rsidRPr="005D2B9B">
        <w:rPr>
          <w:strike/>
          <w:color w:val="0000FF"/>
          <w:sz w:val="24"/>
          <w:szCs w:val="24"/>
        </w:rPr>
        <w:t>or</w:t>
      </w:r>
      <w:r w:rsidRPr="005D2B9B">
        <w:rPr>
          <w:strike/>
          <w:color w:val="0000FF"/>
          <w:spacing w:val="-13"/>
          <w:sz w:val="24"/>
          <w:szCs w:val="24"/>
        </w:rPr>
        <w:t xml:space="preserve"> </w:t>
      </w:r>
      <w:r w:rsidRPr="005D2B9B">
        <w:rPr>
          <w:strike/>
          <w:color w:val="0000FF"/>
          <w:sz w:val="24"/>
          <w:szCs w:val="24"/>
        </w:rPr>
        <w:t>retains</w:t>
      </w:r>
      <w:r w:rsidRPr="005D2B9B">
        <w:rPr>
          <w:strike/>
          <w:color w:val="0000FF"/>
          <w:spacing w:val="-12"/>
          <w:sz w:val="24"/>
          <w:szCs w:val="24"/>
        </w:rPr>
        <w:t xml:space="preserve"> </w:t>
      </w:r>
      <w:r w:rsidRPr="005D2B9B">
        <w:rPr>
          <w:strike/>
          <w:color w:val="0000FF"/>
          <w:sz w:val="24"/>
          <w:szCs w:val="24"/>
        </w:rPr>
        <w:t>a</w:t>
      </w:r>
      <w:r w:rsidRPr="005D2B9B">
        <w:rPr>
          <w:strike/>
          <w:color w:val="0000FF"/>
          <w:spacing w:val="-13"/>
          <w:sz w:val="24"/>
          <w:szCs w:val="24"/>
        </w:rPr>
        <w:t xml:space="preserve"> </w:t>
      </w:r>
      <w:r w:rsidRPr="005D2B9B">
        <w:rPr>
          <w:strike/>
          <w:color w:val="0000FF"/>
          <w:sz w:val="24"/>
          <w:szCs w:val="24"/>
        </w:rPr>
        <w:t>qualified</w:t>
      </w:r>
      <w:r w:rsidRPr="005D2B9B">
        <w:rPr>
          <w:strike/>
          <w:color w:val="0000FF"/>
          <w:spacing w:val="-12"/>
          <w:sz w:val="24"/>
          <w:szCs w:val="24"/>
        </w:rPr>
        <w:t xml:space="preserve"> </w:t>
      </w:r>
      <w:r w:rsidRPr="005D2B9B">
        <w:rPr>
          <w:strike/>
          <w:color w:val="0000FF"/>
          <w:sz w:val="24"/>
          <w:szCs w:val="24"/>
        </w:rPr>
        <w:t>risk</w:t>
      </w:r>
      <w:r w:rsidRPr="005D2B9B">
        <w:rPr>
          <w:strike/>
          <w:color w:val="0000FF"/>
          <w:spacing w:val="-13"/>
          <w:sz w:val="24"/>
          <w:szCs w:val="24"/>
        </w:rPr>
        <w:t xml:space="preserve"> </w:t>
      </w:r>
      <w:r w:rsidRPr="005D2B9B">
        <w:rPr>
          <w:strike/>
          <w:color w:val="0000FF"/>
          <w:sz w:val="24"/>
          <w:szCs w:val="24"/>
        </w:rPr>
        <w:t>manager</w:t>
      </w:r>
      <w:r w:rsidRPr="005D2B9B">
        <w:rPr>
          <w:strike/>
          <w:color w:val="0000FF"/>
          <w:spacing w:val="-11"/>
          <w:sz w:val="24"/>
          <w:szCs w:val="24"/>
        </w:rPr>
        <w:t xml:space="preserve"> </w:t>
      </w:r>
      <w:r w:rsidRPr="005D2B9B">
        <w:rPr>
          <w:strike/>
          <w:color w:val="0000FF"/>
          <w:sz w:val="24"/>
          <w:szCs w:val="24"/>
        </w:rPr>
        <w:t>to</w:t>
      </w:r>
      <w:r w:rsidRPr="005D2B9B">
        <w:rPr>
          <w:strike/>
          <w:color w:val="0000FF"/>
          <w:spacing w:val="-11"/>
          <w:sz w:val="24"/>
          <w:szCs w:val="24"/>
        </w:rPr>
        <w:t xml:space="preserve"> </w:t>
      </w:r>
      <w:r w:rsidRPr="005D2B9B">
        <w:rPr>
          <w:strike/>
          <w:color w:val="0000FF"/>
          <w:sz w:val="24"/>
          <w:szCs w:val="24"/>
        </w:rPr>
        <w:t>negotiate</w:t>
      </w:r>
      <w:r w:rsidRPr="005D2B9B">
        <w:rPr>
          <w:strike/>
          <w:color w:val="0000FF"/>
          <w:spacing w:val="-12"/>
          <w:sz w:val="24"/>
          <w:szCs w:val="24"/>
        </w:rPr>
        <w:t xml:space="preserve"> </w:t>
      </w:r>
      <w:r w:rsidRPr="005D2B9B">
        <w:rPr>
          <w:strike/>
          <w:color w:val="0000FF"/>
          <w:sz w:val="24"/>
          <w:szCs w:val="24"/>
        </w:rPr>
        <w:t>insurance</w:t>
      </w:r>
      <w:r w:rsidRPr="005D2B9B">
        <w:rPr>
          <w:strike/>
          <w:color w:val="0000FF"/>
          <w:spacing w:val="-12"/>
          <w:sz w:val="24"/>
          <w:szCs w:val="24"/>
        </w:rPr>
        <w:t xml:space="preserve"> </w:t>
      </w:r>
      <w:r w:rsidRPr="005D2B9B">
        <w:rPr>
          <w:strike/>
          <w:color w:val="0000FF"/>
          <w:sz w:val="24"/>
          <w:szCs w:val="24"/>
        </w:rPr>
        <w:t>coverage;</w:t>
      </w:r>
      <w:r w:rsidRPr="005D2B9B">
        <w:rPr>
          <w:strike/>
          <w:color w:val="0000FF"/>
          <w:spacing w:val="-13"/>
          <w:sz w:val="24"/>
          <w:szCs w:val="24"/>
        </w:rPr>
        <w:t xml:space="preserve"> </w:t>
      </w:r>
      <w:r w:rsidRPr="005D2B9B">
        <w:rPr>
          <w:strike/>
          <w:color w:val="0000FF"/>
          <w:sz w:val="24"/>
          <w:szCs w:val="24"/>
        </w:rPr>
        <w:t>2)</w:t>
      </w:r>
      <w:r w:rsidRPr="005D2B9B">
        <w:rPr>
          <w:strike/>
          <w:color w:val="0000FF"/>
          <w:spacing w:val="-12"/>
          <w:sz w:val="24"/>
          <w:szCs w:val="24"/>
        </w:rPr>
        <w:t xml:space="preserve"> </w:t>
      </w:r>
      <w:r w:rsidRPr="005D2B9B">
        <w:rPr>
          <w:strike/>
          <w:color w:val="0000FF"/>
          <w:sz w:val="24"/>
          <w:szCs w:val="24"/>
        </w:rPr>
        <w:t>has</w:t>
      </w:r>
      <w:r w:rsidRPr="005D2B9B">
        <w:rPr>
          <w:strike/>
          <w:color w:val="0000FF"/>
          <w:spacing w:val="-13"/>
          <w:sz w:val="24"/>
          <w:szCs w:val="24"/>
        </w:rPr>
        <w:t xml:space="preserve"> </w:t>
      </w:r>
      <w:r w:rsidRPr="005D2B9B">
        <w:rPr>
          <w:strike/>
          <w:color w:val="0000FF"/>
          <w:sz w:val="24"/>
          <w:szCs w:val="24"/>
        </w:rPr>
        <w:t>paid</w:t>
      </w:r>
      <w:r w:rsidRPr="005D2B9B">
        <w:rPr>
          <w:strike/>
          <w:color w:val="0000FF"/>
          <w:spacing w:val="-12"/>
          <w:sz w:val="24"/>
          <w:szCs w:val="24"/>
        </w:rPr>
        <w:t xml:space="preserve"> </w:t>
      </w:r>
      <w:r w:rsidRPr="005D2B9B">
        <w:rPr>
          <w:strike/>
          <w:color w:val="0000FF"/>
          <w:sz w:val="24"/>
          <w:szCs w:val="24"/>
        </w:rPr>
        <w:t>aggregate nationwide commercial P/C insurance premiums in excess of $100,000 in the immediately preceding</w:t>
      </w:r>
      <w:r w:rsidRPr="005D2B9B">
        <w:rPr>
          <w:strike/>
          <w:color w:val="0000FF"/>
          <w:spacing w:val="-7"/>
          <w:sz w:val="24"/>
          <w:szCs w:val="24"/>
        </w:rPr>
        <w:t xml:space="preserve"> </w:t>
      </w:r>
      <w:r w:rsidRPr="005D2B9B">
        <w:rPr>
          <w:strike/>
          <w:color w:val="0000FF"/>
          <w:sz w:val="24"/>
          <w:szCs w:val="24"/>
        </w:rPr>
        <w:t>12</w:t>
      </w:r>
      <w:r w:rsidRPr="005D2B9B">
        <w:rPr>
          <w:strike/>
          <w:color w:val="0000FF"/>
          <w:spacing w:val="-4"/>
          <w:sz w:val="24"/>
          <w:szCs w:val="24"/>
        </w:rPr>
        <w:t xml:space="preserve"> </w:t>
      </w:r>
      <w:r w:rsidRPr="005D2B9B">
        <w:rPr>
          <w:strike/>
          <w:color w:val="0000FF"/>
          <w:sz w:val="24"/>
          <w:szCs w:val="24"/>
        </w:rPr>
        <w:t>months;</w:t>
      </w:r>
      <w:r w:rsidRPr="005D2B9B">
        <w:rPr>
          <w:strike/>
          <w:color w:val="0000FF"/>
          <w:spacing w:val="-6"/>
          <w:sz w:val="24"/>
          <w:szCs w:val="24"/>
        </w:rPr>
        <w:t xml:space="preserve"> </w:t>
      </w:r>
      <w:r w:rsidRPr="005D2B9B">
        <w:rPr>
          <w:strike/>
          <w:color w:val="0000FF"/>
          <w:sz w:val="24"/>
          <w:szCs w:val="24"/>
        </w:rPr>
        <w:t>and</w:t>
      </w:r>
      <w:r w:rsidRPr="005D2B9B">
        <w:rPr>
          <w:strike/>
          <w:color w:val="0000FF"/>
          <w:spacing w:val="-4"/>
          <w:sz w:val="24"/>
          <w:szCs w:val="24"/>
        </w:rPr>
        <w:t xml:space="preserve"> </w:t>
      </w:r>
      <w:r w:rsidRPr="005D2B9B">
        <w:rPr>
          <w:strike/>
          <w:color w:val="0000FF"/>
          <w:sz w:val="24"/>
          <w:szCs w:val="24"/>
        </w:rPr>
        <w:t>3)</w:t>
      </w:r>
      <w:r w:rsidRPr="005D2B9B">
        <w:rPr>
          <w:strike/>
          <w:color w:val="0000FF"/>
          <w:spacing w:val="-7"/>
          <w:sz w:val="24"/>
          <w:szCs w:val="24"/>
        </w:rPr>
        <w:t xml:space="preserve"> </w:t>
      </w:r>
      <w:r w:rsidRPr="005D2B9B">
        <w:rPr>
          <w:strike/>
          <w:color w:val="0000FF"/>
          <w:sz w:val="24"/>
          <w:szCs w:val="24"/>
        </w:rPr>
        <w:t>meets</w:t>
      </w:r>
      <w:r w:rsidRPr="005D2B9B">
        <w:rPr>
          <w:strike/>
          <w:color w:val="0000FF"/>
          <w:spacing w:val="-6"/>
          <w:sz w:val="24"/>
          <w:szCs w:val="24"/>
        </w:rPr>
        <w:t xml:space="preserve"> </w:t>
      </w:r>
      <w:r w:rsidRPr="005D2B9B">
        <w:rPr>
          <w:strike/>
          <w:color w:val="0000FF"/>
          <w:sz w:val="24"/>
          <w:szCs w:val="24"/>
        </w:rPr>
        <w:t>at</w:t>
      </w:r>
      <w:r w:rsidRPr="005D2B9B">
        <w:rPr>
          <w:strike/>
          <w:color w:val="0000FF"/>
          <w:spacing w:val="-6"/>
          <w:sz w:val="24"/>
          <w:szCs w:val="24"/>
        </w:rPr>
        <w:t xml:space="preserve"> </w:t>
      </w:r>
      <w:r w:rsidRPr="005D2B9B">
        <w:rPr>
          <w:strike/>
          <w:color w:val="0000FF"/>
          <w:sz w:val="24"/>
          <w:szCs w:val="24"/>
        </w:rPr>
        <w:t>least</w:t>
      </w:r>
      <w:r w:rsidRPr="005D2B9B">
        <w:rPr>
          <w:strike/>
          <w:color w:val="0000FF"/>
          <w:spacing w:val="-6"/>
          <w:sz w:val="24"/>
          <w:szCs w:val="24"/>
        </w:rPr>
        <w:t xml:space="preserve"> </w:t>
      </w:r>
      <w:r w:rsidRPr="005D2B9B">
        <w:rPr>
          <w:strike/>
          <w:color w:val="0000FF"/>
          <w:sz w:val="24"/>
          <w:szCs w:val="24"/>
        </w:rPr>
        <w:t>one</w:t>
      </w:r>
      <w:r w:rsidRPr="005D2B9B">
        <w:rPr>
          <w:strike/>
          <w:color w:val="0000FF"/>
          <w:spacing w:val="-8"/>
          <w:sz w:val="24"/>
          <w:szCs w:val="24"/>
        </w:rPr>
        <w:t xml:space="preserve"> </w:t>
      </w:r>
      <w:r w:rsidRPr="005D2B9B">
        <w:rPr>
          <w:strike/>
          <w:color w:val="0000FF"/>
          <w:sz w:val="24"/>
          <w:szCs w:val="24"/>
        </w:rPr>
        <w:t>of</w:t>
      </w:r>
      <w:r w:rsidRPr="005D2B9B">
        <w:rPr>
          <w:strike/>
          <w:color w:val="0000FF"/>
          <w:spacing w:val="-5"/>
          <w:sz w:val="24"/>
          <w:szCs w:val="24"/>
        </w:rPr>
        <w:t xml:space="preserve"> </w:t>
      </w:r>
      <w:r w:rsidRPr="005D2B9B">
        <w:rPr>
          <w:strike/>
          <w:color w:val="0000FF"/>
          <w:sz w:val="24"/>
          <w:szCs w:val="24"/>
        </w:rPr>
        <w:t>the</w:t>
      </w:r>
      <w:r w:rsidRPr="005D2B9B">
        <w:rPr>
          <w:strike/>
          <w:color w:val="0000FF"/>
          <w:spacing w:val="-8"/>
          <w:sz w:val="24"/>
          <w:szCs w:val="24"/>
        </w:rPr>
        <w:t xml:space="preserve"> </w:t>
      </w:r>
      <w:r w:rsidRPr="005D2B9B">
        <w:rPr>
          <w:strike/>
          <w:color w:val="0000FF"/>
          <w:sz w:val="24"/>
          <w:szCs w:val="24"/>
        </w:rPr>
        <w:t>following</w:t>
      </w:r>
      <w:r w:rsidRPr="005D2B9B">
        <w:rPr>
          <w:strike/>
          <w:color w:val="0000FF"/>
          <w:spacing w:val="-4"/>
          <w:sz w:val="24"/>
          <w:szCs w:val="24"/>
        </w:rPr>
        <w:t xml:space="preserve"> </w:t>
      </w:r>
      <w:r w:rsidRPr="005D2B9B">
        <w:rPr>
          <w:strike/>
          <w:color w:val="0000FF"/>
          <w:sz w:val="24"/>
          <w:szCs w:val="24"/>
        </w:rPr>
        <w:t>criteria:</w:t>
      </w:r>
      <w:r w:rsidRPr="005D2B9B">
        <w:rPr>
          <w:strike/>
          <w:color w:val="0000FF"/>
          <w:spacing w:val="-6"/>
          <w:sz w:val="24"/>
          <w:szCs w:val="24"/>
        </w:rPr>
        <w:t xml:space="preserve"> </w:t>
      </w:r>
      <w:r w:rsidRPr="005D2B9B">
        <w:rPr>
          <w:strike/>
          <w:color w:val="0000FF"/>
          <w:sz w:val="24"/>
          <w:szCs w:val="24"/>
        </w:rPr>
        <w:t>(i)</w:t>
      </w:r>
      <w:r w:rsidRPr="005D2B9B">
        <w:rPr>
          <w:strike/>
          <w:color w:val="0000FF"/>
          <w:spacing w:val="-7"/>
          <w:sz w:val="24"/>
          <w:szCs w:val="24"/>
        </w:rPr>
        <w:t xml:space="preserve"> </w:t>
      </w:r>
      <w:r w:rsidRPr="005D2B9B">
        <w:rPr>
          <w:strike/>
          <w:color w:val="0000FF"/>
          <w:sz w:val="24"/>
          <w:szCs w:val="24"/>
        </w:rPr>
        <w:t>possesses</w:t>
      </w:r>
      <w:r w:rsidRPr="005D2B9B">
        <w:rPr>
          <w:strike/>
          <w:color w:val="0000FF"/>
          <w:spacing w:val="-6"/>
          <w:sz w:val="24"/>
          <w:szCs w:val="24"/>
        </w:rPr>
        <w:t xml:space="preserve"> </w:t>
      </w:r>
      <w:r w:rsidRPr="005D2B9B">
        <w:rPr>
          <w:strike/>
          <w:color w:val="0000FF"/>
          <w:sz w:val="24"/>
          <w:szCs w:val="24"/>
        </w:rPr>
        <w:t>a</w:t>
      </w:r>
      <w:r w:rsidRPr="005D2B9B">
        <w:rPr>
          <w:strike/>
          <w:color w:val="0000FF"/>
          <w:spacing w:val="-5"/>
          <w:sz w:val="24"/>
          <w:szCs w:val="24"/>
        </w:rPr>
        <w:t xml:space="preserve"> </w:t>
      </w:r>
      <w:r w:rsidRPr="005D2B9B">
        <w:rPr>
          <w:strike/>
          <w:color w:val="0000FF"/>
          <w:sz w:val="24"/>
          <w:szCs w:val="24"/>
        </w:rPr>
        <w:t>net</w:t>
      </w:r>
      <w:r w:rsidRPr="005D2B9B">
        <w:rPr>
          <w:strike/>
          <w:color w:val="0000FF"/>
          <w:spacing w:val="-6"/>
          <w:sz w:val="24"/>
          <w:szCs w:val="24"/>
        </w:rPr>
        <w:t xml:space="preserve"> </w:t>
      </w:r>
      <w:r w:rsidRPr="005D2B9B">
        <w:rPr>
          <w:strike/>
          <w:color w:val="0000FF"/>
          <w:sz w:val="24"/>
          <w:szCs w:val="24"/>
        </w:rPr>
        <w:t>worth</w:t>
      </w:r>
      <w:r w:rsidRPr="005D2B9B">
        <w:rPr>
          <w:strike/>
          <w:color w:val="0000FF"/>
          <w:spacing w:val="-4"/>
          <w:sz w:val="24"/>
          <w:szCs w:val="24"/>
        </w:rPr>
        <w:t xml:space="preserve"> </w:t>
      </w:r>
      <w:r w:rsidRPr="005D2B9B">
        <w:rPr>
          <w:strike/>
          <w:color w:val="0000FF"/>
          <w:sz w:val="24"/>
          <w:szCs w:val="24"/>
        </w:rPr>
        <w:t>in excess of $20 million (as adjusted for inflation); (ii) generates annual revenues in excess of $50 million (as adjusted for inflation); (iii) employs more than 500 full-time employees per individual insured or is a member of an affiliated group employing more than 1,000 employees in the aggregate; (iv) is a not-for-profit organization or public entity generating annual budgeted expenditures of at least $30 million (as adjusted for inflation); or (v) is a municipality with a population of more than 50,000.</w:t>
      </w:r>
    </w:p>
    <w:p w14:paraId="121F30B0" w14:textId="77777777" w:rsidR="00C422C7" w:rsidRPr="005D2B9B" w:rsidRDefault="00C422C7" w:rsidP="003F0652">
      <w:pPr>
        <w:pStyle w:val="BodyText"/>
        <w:ind w:left="120"/>
        <w:rPr>
          <w:strike/>
          <w:color w:val="0000FF"/>
          <w:sz w:val="24"/>
          <w:szCs w:val="24"/>
        </w:rPr>
      </w:pPr>
    </w:p>
    <w:p w14:paraId="519B7B65" w14:textId="77777777" w:rsidR="00C422C7" w:rsidRPr="005D2B9B" w:rsidRDefault="00FB3884" w:rsidP="003F0652">
      <w:pPr>
        <w:pStyle w:val="BodyText"/>
        <w:ind w:left="120" w:right="117"/>
        <w:jc w:val="both"/>
        <w:rPr>
          <w:strike/>
          <w:color w:val="0000FF"/>
          <w:sz w:val="24"/>
          <w:szCs w:val="24"/>
        </w:rPr>
      </w:pPr>
      <w:r w:rsidRPr="005D2B9B">
        <w:rPr>
          <w:strike/>
          <w:color w:val="0000FF"/>
          <w:sz w:val="24"/>
          <w:szCs w:val="24"/>
        </w:rPr>
        <w:t>A number of states elected to maintain their statutory exemptions from diligent search requirements, which were sometimes known as industrial insured exemptions. If the state’s industrial insured exemption was more liberal than the NRRA ECP exemption, then the state’s requirements were not in conflict with the NRRA, and the exemption in the NRRA would not apply.</w:t>
      </w:r>
    </w:p>
    <w:p w14:paraId="54D9B904" w14:textId="77777777" w:rsidR="00C422C7" w:rsidRPr="005D2B9B" w:rsidRDefault="00C422C7" w:rsidP="003F0652">
      <w:pPr>
        <w:pStyle w:val="BodyText"/>
        <w:ind w:left="120"/>
        <w:rPr>
          <w:color w:val="0000FF"/>
          <w:sz w:val="24"/>
          <w:szCs w:val="24"/>
        </w:rPr>
      </w:pPr>
    </w:p>
    <w:p w14:paraId="3F9BBACD" w14:textId="77777777" w:rsidR="00C422C7" w:rsidRPr="003F0652" w:rsidRDefault="00FB3884" w:rsidP="003F0652">
      <w:pPr>
        <w:pStyle w:val="BodyText"/>
        <w:ind w:left="120" w:right="117"/>
        <w:jc w:val="both"/>
        <w:rPr>
          <w:sz w:val="24"/>
          <w:szCs w:val="24"/>
        </w:rPr>
      </w:pPr>
      <w:r w:rsidRPr="003F0652">
        <w:rPr>
          <w:sz w:val="24"/>
          <w:szCs w:val="24"/>
        </w:rPr>
        <w:t>SLI producers are routinely subject to additional state administrative requirements that are considered to be outside the scope of licensing reciprocity considerations or the ULS. The regulations regarding the administration of surplus lines are different from other types of insurance (TOIs) because states typically require the licensed surplus lines producers to perform certain compliance activities that would usually be the responsibility of the licensed insurance company</w:t>
      </w:r>
      <w:r w:rsidRPr="003F0652">
        <w:rPr>
          <w:spacing w:val="-13"/>
          <w:sz w:val="24"/>
          <w:szCs w:val="24"/>
        </w:rPr>
        <w:t xml:space="preserve"> </w:t>
      </w:r>
      <w:r w:rsidRPr="003F0652">
        <w:rPr>
          <w:sz w:val="24"/>
          <w:szCs w:val="24"/>
        </w:rPr>
        <w:t>in</w:t>
      </w:r>
      <w:r w:rsidRPr="003F0652">
        <w:rPr>
          <w:spacing w:val="-12"/>
          <w:sz w:val="24"/>
          <w:szCs w:val="24"/>
        </w:rPr>
        <w:t xml:space="preserve"> </w:t>
      </w:r>
      <w:r w:rsidRPr="003F0652">
        <w:rPr>
          <w:sz w:val="24"/>
          <w:szCs w:val="24"/>
        </w:rPr>
        <w:t>a</w:t>
      </w:r>
      <w:r w:rsidRPr="003F0652">
        <w:rPr>
          <w:spacing w:val="-13"/>
          <w:sz w:val="24"/>
          <w:szCs w:val="24"/>
        </w:rPr>
        <w:t xml:space="preserve"> </w:t>
      </w:r>
      <w:r w:rsidRPr="003F0652">
        <w:rPr>
          <w:sz w:val="24"/>
          <w:szCs w:val="24"/>
        </w:rPr>
        <w:t>transaction</w:t>
      </w:r>
      <w:r w:rsidRPr="003F0652">
        <w:rPr>
          <w:spacing w:val="-10"/>
          <w:sz w:val="24"/>
          <w:szCs w:val="24"/>
        </w:rPr>
        <w:t xml:space="preserve"> </w:t>
      </w:r>
      <w:r w:rsidRPr="003F0652">
        <w:rPr>
          <w:sz w:val="24"/>
          <w:szCs w:val="24"/>
        </w:rPr>
        <w:t>in</w:t>
      </w:r>
      <w:r w:rsidRPr="003F0652">
        <w:rPr>
          <w:spacing w:val="-11"/>
          <w:sz w:val="24"/>
          <w:szCs w:val="24"/>
        </w:rPr>
        <w:t xml:space="preserve"> </w:t>
      </w:r>
      <w:r w:rsidRPr="003F0652">
        <w:rPr>
          <w:sz w:val="24"/>
          <w:szCs w:val="24"/>
        </w:rPr>
        <w:t>the</w:t>
      </w:r>
      <w:r w:rsidRPr="003F0652">
        <w:rPr>
          <w:spacing w:val="-12"/>
          <w:sz w:val="24"/>
          <w:szCs w:val="24"/>
        </w:rPr>
        <w:t xml:space="preserve"> </w:t>
      </w:r>
      <w:r w:rsidRPr="003F0652">
        <w:rPr>
          <w:sz w:val="24"/>
          <w:szCs w:val="24"/>
        </w:rPr>
        <w:t>admitted</w:t>
      </w:r>
      <w:r w:rsidRPr="003F0652">
        <w:rPr>
          <w:spacing w:val="-11"/>
          <w:sz w:val="24"/>
          <w:szCs w:val="24"/>
        </w:rPr>
        <w:t xml:space="preserve"> </w:t>
      </w:r>
      <w:r w:rsidRPr="003F0652">
        <w:rPr>
          <w:sz w:val="24"/>
          <w:szCs w:val="24"/>
        </w:rPr>
        <w:t>market.</w:t>
      </w:r>
      <w:r w:rsidRPr="003F0652">
        <w:rPr>
          <w:spacing w:val="-12"/>
          <w:sz w:val="24"/>
          <w:szCs w:val="24"/>
        </w:rPr>
        <w:t xml:space="preserve"> </w:t>
      </w:r>
      <w:r w:rsidRPr="003F0652">
        <w:rPr>
          <w:sz w:val="24"/>
          <w:szCs w:val="24"/>
        </w:rPr>
        <w:t>In</w:t>
      </w:r>
      <w:r w:rsidRPr="003F0652">
        <w:rPr>
          <w:spacing w:val="-13"/>
          <w:sz w:val="24"/>
          <w:szCs w:val="24"/>
        </w:rPr>
        <w:t xml:space="preserve"> </w:t>
      </w:r>
      <w:r w:rsidRPr="003F0652">
        <w:rPr>
          <w:sz w:val="24"/>
          <w:szCs w:val="24"/>
        </w:rPr>
        <w:t>a</w:t>
      </w:r>
      <w:r w:rsidRPr="003F0652">
        <w:rPr>
          <w:spacing w:val="-11"/>
          <w:sz w:val="24"/>
          <w:szCs w:val="24"/>
        </w:rPr>
        <w:t xml:space="preserve"> </w:t>
      </w:r>
      <w:r w:rsidRPr="003F0652">
        <w:rPr>
          <w:sz w:val="24"/>
          <w:szCs w:val="24"/>
        </w:rPr>
        <w:t>surplus</w:t>
      </w:r>
      <w:r w:rsidRPr="003F0652">
        <w:rPr>
          <w:spacing w:val="-13"/>
          <w:sz w:val="24"/>
          <w:szCs w:val="24"/>
        </w:rPr>
        <w:t xml:space="preserve"> </w:t>
      </w:r>
      <w:r w:rsidRPr="003F0652">
        <w:rPr>
          <w:sz w:val="24"/>
          <w:szCs w:val="24"/>
        </w:rPr>
        <w:t>lines</w:t>
      </w:r>
      <w:r w:rsidRPr="003F0652">
        <w:rPr>
          <w:spacing w:val="-12"/>
          <w:sz w:val="24"/>
          <w:szCs w:val="24"/>
        </w:rPr>
        <w:t xml:space="preserve"> </w:t>
      </w:r>
      <w:r w:rsidRPr="003F0652">
        <w:rPr>
          <w:sz w:val="24"/>
          <w:szCs w:val="24"/>
        </w:rPr>
        <w:t>transaction,</w:t>
      </w:r>
      <w:r w:rsidRPr="003F0652">
        <w:rPr>
          <w:spacing w:val="-12"/>
          <w:sz w:val="24"/>
          <w:szCs w:val="24"/>
        </w:rPr>
        <w:t xml:space="preserve"> </w:t>
      </w:r>
      <w:r w:rsidRPr="003F0652">
        <w:rPr>
          <w:sz w:val="24"/>
          <w:szCs w:val="24"/>
        </w:rPr>
        <w:t>the</w:t>
      </w:r>
      <w:r w:rsidRPr="003F0652">
        <w:rPr>
          <w:spacing w:val="-12"/>
          <w:sz w:val="24"/>
          <w:szCs w:val="24"/>
        </w:rPr>
        <w:t xml:space="preserve"> </w:t>
      </w:r>
      <w:r w:rsidRPr="003F0652">
        <w:rPr>
          <w:sz w:val="24"/>
          <w:szCs w:val="24"/>
        </w:rPr>
        <w:t>compliance</w:t>
      </w:r>
      <w:r w:rsidRPr="003F0652">
        <w:rPr>
          <w:spacing w:val="-12"/>
          <w:sz w:val="24"/>
          <w:szCs w:val="24"/>
        </w:rPr>
        <w:t xml:space="preserve"> </w:t>
      </w:r>
      <w:r w:rsidRPr="003F0652">
        <w:rPr>
          <w:sz w:val="24"/>
          <w:szCs w:val="24"/>
        </w:rPr>
        <w:t>obligations</w:t>
      </w:r>
      <w:r w:rsidRPr="003F0652">
        <w:rPr>
          <w:spacing w:val="-13"/>
          <w:sz w:val="24"/>
          <w:szCs w:val="24"/>
        </w:rPr>
        <w:t xml:space="preserve"> </w:t>
      </w:r>
      <w:r w:rsidRPr="003F0652">
        <w:rPr>
          <w:sz w:val="24"/>
          <w:szCs w:val="24"/>
        </w:rPr>
        <w:t>are</w:t>
      </w:r>
      <w:r w:rsidRPr="003F0652">
        <w:rPr>
          <w:spacing w:val="-12"/>
          <w:sz w:val="24"/>
          <w:szCs w:val="24"/>
        </w:rPr>
        <w:t xml:space="preserve"> </w:t>
      </w:r>
      <w:r w:rsidRPr="003F0652">
        <w:rPr>
          <w:sz w:val="24"/>
          <w:szCs w:val="24"/>
        </w:rPr>
        <w:t>imposed upon</w:t>
      </w:r>
      <w:r w:rsidRPr="003F0652">
        <w:rPr>
          <w:spacing w:val="-8"/>
          <w:sz w:val="24"/>
          <w:szCs w:val="24"/>
        </w:rPr>
        <w:t xml:space="preserve"> </w:t>
      </w:r>
      <w:r w:rsidRPr="003F0652">
        <w:rPr>
          <w:sz w:val="24"/>
          <w:szCs w:val="24"/>
        </w:rPr>
        <w:t>the</w:t>
      </w:r>
      <w:r w:rsidRPr="003F0652">
        <w:rPr>
          <w:spacing w:val="-11"/>
          <w:sz w:val="24"/>
          <w:szCs w:val="24"/>
        </w:rPr>
        <w:t xml:space="preserve"> </w:t>
      </w:r>
      <w:r w:rsidRPr="003F0652">
        <w:rPr>
          <w:sz w:val="24"/>
          <w:szCs w:val="24"/>
        </w:rPr>
        <w:t>producer</w:t>
      </w:r>
      <w:r w:rsidRPr="003F0652">
        <w:rPr>
          <w:spacing w:val="-8"/>
          <w:sz w:val="24"/>
          <w:szCs w:val="24"/>
        </w:rPr>
        <w:t xml:space="preserve"> </w:t>
      </w:r>
      <w:r w:rsidRPr="003F0652">
        <w:rPr>
          <w:sz w:val="24"/>
          <w:szCs w:val="24"/>
        </w:rPr>
        <w:t>because</w:t>
      </w:r>
      <w:r w:rsidRPr="003F0652">
        <w:rPr>
          <w:spacing w:val="-9"/>
          <w:sz w:val="24"/>
          <w:szCs w:val="24"/>
        </w:rPr>
        <w:t xml:space="preserve"> </w:t>
      </w:r>
      <w:r w:rsidRPr="003F0652">
        <w:rPr>
          <w:sz w:val="24"/>
          <w:szCs w:val="24"/>
        </w:rPr>
        <w:t>the</w:t>
      </w:r>
      <w:r w:rsidRPr="003F0652">
        <w:rPr>
          <w:spacing w:val="-11"/>
          <w:sz w:val="24"/>
          <w:szCs w:val="24"/>
        </w:rPr>
        <w:t xml:space="preserve"> </w:t>
      </w:r>
      <w:r w:rsidRPr="003F0652">
        <w:rPr>
          <w:sz w:val="24"/>
          <w:szCs w:val="24"/>
        </w:rPr>
        <w:t>producer</w:t>
      </w:r>
      <w:r w:rsidRPr="003F0652">
        <w:rPr>
          <w:spacing w:val="-8"/>
          <w:sz w:val="24"/>
          <w:szCs w:val="24"/>
        </w:rPr>
        <w:t xml:space="preserve"> </w:t>
      </w:r>
      <w:r w:rsidRPr="003F0652">
        <w:rPr>
          <w:sz w:val="24"/>
          <w:szCs w:val="24"/>
        </w:rPr>
        <w:t>is</w:t>
      </w:r>
      <w:r w:rsidRPr="003F0652">
        <w:rPr>
          <w:spacing w:val="-10"/>
          <w:sz w:val="24"/>
          <w:szCs w:val="24"/>
        </w:rPr>
        <w:t xml:space="preserve"> </w:t>
      </w:r>
      <w:r w:rsidRPr="003F0652">
        <w:rPr>
          <w:sz w:val="24"/>
          <w:szCs w:val="24"/>
        </w:rPr>
        <w:t>the</w:t>
      </w:r>
      <w:r w:rsidRPr="003F0652">
        <w:rPr>
          <w:spacing w:val="-9"/>
          <w:sz w:val="24"/>
          <w:szCs w:val="24"/>
        </w:rPr>
        <w:t xml:space="preserve"> </w:t>
      </w:r>
      <w:r w:rsidRPr="003F0652">
        <w:rPr>
          <w:sz w:val="24"/>
          <w:szCs w:val="24"/>
        </w:rPr>
        <w:t>licensed</w:t>
      </w:r>
      <w:r w:rsidRPr="003F0652">
        <w:rPr>
          <w:spacing w:val="-8"/>
          <w:sz w:val="24"/>
          <w:szCs w:val="24"/>
        </w:rPr>
        <w:t xml:space="preserve"> </w:t>
      </w:r>
      <w:r w:rsidRPr="003F0652">
        <w:rPr>
          <w:sz w:val="24"/>
          <w:szCs w:val="24"/>
        </w:rPr>
        <w:t>party.</w:t>
      </w:r>
      <w:r w:rsidRPr="003F0652">
        <w:rPr>
          <w:spacing w:val="-11"/>
          <w:sz w:val="24"/>
          <w:szCs w:val="24"/>
        </w:rPr>
        <w:t xml:space="preserve"> </w:t>
      </w:r>
      <w:r w:rsidRPr="003F0652">
        <w:rPr>
          <w:sz w:val="24"/>
          <w:szCs w:val="24"/>
        </w:rPr>
        <w:t>The</w:t>
      </w:r>
      <w:r w:rsidRPr="003F0652">
        <w:rPr>
          <w:spacing w:val="-9"/>
          <w:sz w:val="24"/>
          <w:szCs w:val="24"/>
        </w:rPr>
        <w:t xml:space="preserve"> </w:t>
      </w:r>
      <w:r w:rsidRPr="003F0652">
        <w:rPr>
          <w:sz w:val="24"/>
          <w:szCs w:val="24"/>
        </w:rPr>
        <w:t>surplus</w:t>
      </w:r>
      <w:r w:rsidRPr="003F0652">
        <w:rPr>
          <w:spacing w:val="-10"/>
          <w:sz w:val="24"/>
          <w:szCs w:val="24"/>
        </w:rPr>
        <w:t xml:space="preserve"> </w:t>
      </w:r>
      <w:r w:rsidRPr="003F0652">
        <w:rPr>
          <w:sz w:val="24"/>
          <w:szCs w:val="24"/>
        </w:rPr>
        <w:t>lines</w:t>
      </w:r>
      <w:r w:rsidRPr="003F0652">
        <w:rPr>
          <w:spacing w:val="-10"/>
          <w:sz w:val="24"/>
          <w:szCs w:val="24"/>
        </w:rPr>
        <w:t xml:space="preserve"> </w:t>
      </w:r>
      <w:r w:rsidRPr="003F0652">
        <w:rPr>
          <w:sz w:val="24"/>
          <w:szCs w:val="24"/>
        </w:rPr>
        <w:t>insurer</w:t>
      </w:r>
      <w:r w:rsidRPr="003F0652">
        <w:rPr>
          <w:spacing w:val="-8"/>
          <w:sz w:val="24"/>
          <w:szCs w:val="24"/>
        </w:rPr>
        <w:t xml:space="preserve"> </w:t>
      </w:r>
      <w:r w:rsidRPr="003F0652">
        <w:rPr>
          <w:sz w:val="24"/>
          <w:szCs w:val="24"/>
        </w:rPr>
        <w:t>is</w:t>
      </w:r>
      <w:r w:rsidRPr="003F0652">
        <w:rPr>
          <w:spacing w:val="-10"/>
          <w:sz w:val="24"/>
          <w:szCs w:val="24"/>
        </w:rPr>
        <w:t xml:space="preserve"> </w:t>
      </w:r>
      <w:r w:rsidRPr="003F0652">
        <w:rPr>
          <w:sz w:val="24"/>
          <w:szCs w:val="24"/>
        </w:rPr>
        <w:t>unlicensed</w:t>
      </w:r>
      <w:r w:rsidRPr="003F0652">
        <w:rPr>
          <w:spacing w:val="-8"/>
          <w:sz w:val="24"/>
          <w:szCs w:val="24"/>
        </w:rPr>
        <w:t xml:space="preserve"> </w:t>
      </w:r>
      <w:r w:rsidRPr="003F0652">
        <w:rPr>
          <w:sz w:val="24"/>
          <w:szCs w:val="24"/>
        </w:rPr>
        <w:t>and</w:t>
      </w:r>
      <w:r w:rsidRPr="003F0652">
        <w:rPr>
          <w:spacing w:val="-8"/>
          <w:sz w:val="24"/>
          <w:szCs w:val="24"/>
        </w:rPr>
        <w:t xml:space="preserve"> </w:t>
      </w:r>
      <w:r w:rsidRPr="003F0652">
        <w:rPr>
          <w:sz w:val="24"/>
          <w:szCs w:val="24"/>
        </w:rPr>
        <w:t>often</w:t>
      </w:r>
      <w:r w:rsidRPr="003F0652">
        <w:rPr>
          <w:spacing w:val="-10"/>
          <w:sz w:val="24"/>
          <w:szCs w:val="24"/>
        </w:rPr>
        <w:t xml:space="preserve"> </w:t>
      </w:r>
      <w:r w:rsidRPr="003F0652">
        <w:rPr>
          <w:sz w:val="24"/>
          <w:szCs w:val="24"/>
        </w:rPr>
        <w:t>referred to as a “nonadmitted insurer” in some states or “unauthorized insurers” in other states.</w:t>
      </w:r>
    </w:p>
    <w:p w14:paraId="545A16F9" w14:textId="77777777" w:rsidR="00C422C7" w:rsidRPr="003F0652" w:rsidRDefault="00C422C7" w:rsidP="003F0652">
      <w:pPr>
        <w:pStyle w:val="BodyText"/>
        <w:ind w:left="120"/>
        <w:rPr>
          <w:sz w:val="24"/>
          <w:szCs w:val="24"/>
        </w:rPr>
      </w:pPr>
    </w:p>
    <w:p w14:paraId="1F3039C2" w14:textId="554AB013" w:rsidR="00C422C7" w:rsidRPr="002F0C5D" w:rsidRDefault="00FB3884" w:rsidP="002D07AA">
      <w:pPr>
        <w:pStyle w:val="BodyText"/>
        <w:ind w:left="120" w:right="158"/>
        <w:jc w:val="both"/>
        <w:rPr>
          <w:strike/>
          <w:color w:val="0000FF"/>
          <w:sz w:val="24"/>
          <w:szCs w:val="24"/>
        </w:rPr>
      </w:pPr>
      <w:r w:rsidRPr="002F0C5D">
        <w:rPr>
          <w:color w:val="0000FF"/>
          <w:sz w:val="24"/>
          <w:szCs w:val="24"/>
        </w:rPr>
        <w:t>There are additional administrative requirements</w:t>
      </w:r>
      <w:r w:rsidR="002D07AA" w:rsidRPr="002F0C5D">
        <w:rPr>
          <w:color w:val="0000FF"/>
          <w:sz w:val="24"/>
          <w:szCs w:val="24"/>
        </w:rPr>
        <w:t xml:space="preserve"> </w:t>
      </w:r>
      <w:r w:rsidR="002D07AA" w:rsidRPr="002F0C5D">
        <w:rPr>
          <w:b/>
          <w:bCs/>
          <w:color w:val="0000FF"/>
          <w:sz w:val="24"/>
          <w:szCs w:val="24"/>
          <w:u w:val="single"/>
        </w:rPr>
        <w:t>placed upon ALL</w:t>
      </w:r>
      <w:r w:rsidRPr="002F0C5D">
        <w:rPr>
          <w:color w:val="0000FF"/>
          <w:sz w:val="24"/>
          <w:szCs w:val="24"/>
        </w:rPr>
        <w:t xml:space="preserve"> </w:t>
      </w:r>
      <w:r w:rsidRPr="002F0C5D">
        <w:rPr>
          <w:strike/>
          <w:color w:val="0000FF"/>
          <w:sz w:val="24"/>
          <w:szCs w:val="24"/>
        </w:rPr>
        <w:t>in some states for licensed</w:t>
      </w:r>
      <w:r w:rsidRPr="002F0C5D">
        <w:rPr>
          <w:color w:val="0000FF"/>
          <w:sz w:val="24"/>
          <w:szCs w:val="24"/>
        </w:rPr>
        <w:t xml:space="preserve"> surplus lines </w:t>
      </w:r>
      <w:r w:rsidR="002D07AA" w:rsidRPr="002F0C5D">
        <w:rPr>
          <w:color w:val="0000FF"/>
          <w:sz w:val="24"/>
          <w:szCs w:val="24"/>
          <w:u w:val="single"/>
        </w:rPr>
        <w:t>licensees</w:t>
      </w:r>
      <w:r w:rsidR="002D07AA" w:rsidRPr="002F0C5D">
        <w:rPr>
          <w:color w:val="0000FF"/>
          <w:sz w:val="24"/>
          <w:szCs w:val="24"/>
        </w:rPr>
        <w:t xml:space="preserve"> </w:t>
      </w:r>
      <w:r w:rsidRPr="00C81852">
        <w:rPr>
          <w:strike/>
          <w:color w:val="0000FF"/>
          <w:sz w:val="24"/>
          <w:szCs w:val="24"/>
        </w:rPr>
        <w:t>producers</w:t>
      </w:r>
      <w:r w:rsidR="002D07AA" w:rsidRPr="00C81852">
        <w:rPr>
          <w:strike/>
          <w:color w:val="0000FF"/>
          <w:sz w:val="24"/>
          <w:szCs w:val="24"/>
        </w:rPr>
        <w:t xml:space="preserve"> </w:t>
      </w:r>
      <w:r w:rsidR="00C81852" w:rsidRPr="00C81852">
        <w:rPr>
          <w:strike/>
          <w:color w:val="0000FF"/>
          <w:sz w:val="24"/>
          <w:szCs w:val="24"/>
        </w:rPr>
        <w:t>that</w:t>
      </w:r>
      <w:r w:rsidR="00C81852" w:rsidRPr="002F0C5D">
        <w:rPr>
          <w:strike/>
          <w:color w:val="0000FF"/>
          <w:sz w:val="24"/>
          <w:szCs w:val="24"/>
        </w:rPr>
        <w:t xml:space="preserve"> apply once the coverage is placed</w:t>
      </w:r>
      <w:r w:rsidR="00C81852" w:rsidRPr="002F0C5D">
        <w:rPr>
          <w:color w:val="0000FF"/>
          <w:sz w:val="24"/>
          <w:szCs w:val="24"/>
        </w:rPr>
        <w:t xml:space="preserve">. </w:t>
      </w:r>
      <w:r w:rsidR="00C81852" w:rsidRPr="002F0C5D">
        <w:rPr>
          <w:strike/>
          <w:color w:val="0000FF"/>
          <w:sz w:val="24"/>
          <w:szCs w:val="24"/>
        </w:rPr>
        <w:t>These may include:</w:t>
      </w:r>
      <w:r w:rsidR="00C81852">
        <w:rPr>
          <w:strike/>
          <w:color w:val="0000FF"/>
          <w:sz w:val="24"/>
          <w:szCs w:val="24"/>
        </w:rPr>
        <w:t xml:space="preserve"> </w:t>
      </w:r>
      <w:r w:rsidR="002D07AA" w:rsidRPr="002F0C5D">
        <w:rPr>
          <w:color w:val="0000FF"/>
          <w:sz w:val="24"/>
          <w:szCs w:val="24"/>
          <w:u w:val="single"/>
        </w:rPr>
        <w:t xml:space="preserve">once </w:t>
      </w:r>
      <w:r w:rsidR="002D07AA" w:rsidRPr="002F0C5D">
        <w:rPr>
          <w:color w:val="0000FF"/>
          <w:sz w:val="24"/>
          <w:szCs w:val="24"/>
          <w:u w:val="single"/>
        </w:rPr>
        <w:lastRenderedPageBreak/>
        <w:t>coverage is placed to remain compliant with the laws and regulations of a state</w:t>
      </w:r>
      <w:r w:rsidR="002D07AA" w:rsidRPr="00C81852">
        <w:rPr>
          <w:color w:val="0000FF"/>
          <w:sz w:val="24"/>
          <w:szCs w:val="24"/>
          <w:u w:val="single"/>
        </w:rPr>
        <w:t xml:space="preserve">. </w:t>
      </w:r>
      <w:r w:rsidR="002D07AA" w:rsidRPr="002F0C5D">
        <w:rPr>
          <w:color w:val="0000FF"/>
          <w:sz w:val="24"/>
          <w:szCs w:val="24"/>
          <w:u w:val="single"/>
        </w:rPr>
        <w:t xml:space="preserve">Those additional requirements include but are not limited to: </w:t>
      </w:r>
    </w:p>
    <w:p w14:paraId="18247F27" w14:textId="77777777" w:rsidR="00C422C7" w:rsidRPr="002F0C5D" w:rsidRDefault="00C422C7" w:rsidP="003F0652">
      <w:pPr>
        <w:pStyle w:val="BodyText"/>
        <w:ind w:left="120"/>
        <w:rPr>
          <w:color w:val="0000FF"/>
          <w:sz w:val="24"/>
          <w:szCs w:val="24"/>
        </w:rPr>
      </w:pPr>
    </w:p>
    <w:p w14:paraId="4B2EAD12" w14:textId="77777777" w:rsidR="00C422C7" w:rsidRPr="002F0C5D" w:rsidRDefault="00FB3884" w:rsidP="003F0652">
      <w:pPr>
        <w:pStyle w:val="ListParagraph"/>
        <w:numPr>
          <w:ilvl w:val="0"/>
          <w:numId w:val="1"/>
        </w:numPr>
        <w:ind w:left="720" w:hanging="600"/>
        <w:jc w:val="both"/>
        <w:rPr>
          <w:color w:val="0000FF"/>
          <w:sz w:val="24"/>
          <w:szCs w:val="24"/>
        </w:rPr>
      </w:pPr>
      <w:r w:rsidRPr="002F0C5D">
        <w:rPr>
          <w:color w:val="0000FF"/>
          <w:sz w:val="24"/>
          <w:szCs w:val="24"/>
        </w:rPr>
        <w:t>Filing</w:t>
      </w:r>
      <w:r w:rsidRPr="002F0C5D">
        <w:rPr>
          <w:color w:val="0000FF"/>
          <w:spacing w:val="-6"/>
          <w:sz w:val="24"/>
          <w:szCs w:val="24"/>
        </w:rPr>
        <w:t xml:space="preserve"> </w:t>
      </w:r>
      <w:r w:rsidRPr="002F0C5D">
        <w:rPr>
          <w:color w:val="0000FF"/>
          <w:sz w:val="24"/>
          <w:szCs w:val="24"/>
        </w:rPr>
        <w:t>reports</w:t>
      </w:r>
      <w:r w:rsidRPr="002F0C5D">
        <w:rPr>
          <w:color w:val="0000FF"/>
          <w:spacing w:val="-7"/>
          <w:sz w:val="24"/>
          <w:szCs w:val="24"/>
        </w:rPr>
        <w:t xml:space="preserve"> </w:t>
      </w:r>
      <w:r w:rsidRPr="002F0C5D">
        <w:rPr>
          <w:color w:val="0000FF"/>
          <w:sz w:val="24"/>
          <w:szCs w:val="24"/>
        </w:rPr>
        <w:t>with</w:t>
      </w:r>
      <w:r w:rsidRPr="002F0C5D">
        <w:rPr>
          <w:color w:val="0000FF"/>
          <w:spacing w:val="-6"/>
          <w:sz w:val="24"/>
          <w:szCs w:val="24"/>
        </w:rPr>
        <w:t xml:space="preserve"> </w:t>
      </w:r>
      <w:r w:rsidRPr="002F0C5D">
        <w:rPr>
          <w:color w:val="0000FF"/>
          <w:sz w:val="24"/>
          <w:szCs w:val="24"/>
        </w:rPr>
        <w:t>state</w:t>
      </w:r>
      <w:r w:rsidRPr="002F0C5D">
        <w:rPr>
          <w:color w:val="0000FF"/>
          <w:spacing w:val="-6"/>
          <w:sz w:val="24"/>
          <w:szCs w:val="24"/>
        </w:rPr>
        <w:t xml:space="preserve"> </w:t>
      </w:r>
      <w:r w:rsidRPr="002F0C5D">
        <w:rPr>
          <w:color w:val="0000FF"/>
          <w:sz w:val="24"/>
          <w:szCs w:val="24"/>
        </w:rPr>
        <w:t>insurance</w:t>
      </w:r>
      <w:r w:rsidRPr="002F0C5D">
        <w:rPr>
          <w:color w:val="0000FF"/>
          <w:spacing w:val="-7"/>
          <w:sz w:val="24"/>
          <w:szCs w:val="24"/>
        </w:rPr>
        <w:t xml:space="preserve"> </w:t>
      </w:r>
      <w:r w:rsidRPr="002F0C5D">
        <w:rPr>
          <w:color w:val="0000FF"/>
          <w:sz w:val="24"/>
          <w:szCs w:val="24"/>
        </w:rPr>
        <w:t>departments</w:t>
      </w:r>
      <w:r w:rsidRPr="002F0C5D">
        <w:rPr>
          <w:color w:val="0000FF"/>
          <w:spacing w:val="-7"/>
          <w:sz w:val="24"/>
          <w:szCs w:val="24"/>
        </w:rPr>
        <w:t xml:space="preserve"> </w:t>
      </w:r>
      <w:r w:rsidRPr="002F0C5D">
        <w:rPr>
          <w:color w:val="0000FF"/>
          <w:sz w:val="24"/>
          <w:szCs w:val="24"/>
        </w:rPr>
        <w:t>or</w:t>
      </w:r>
      <w:r w:rsidRPr="002F0C5D">
        <w:rPr>
          <w:color w:val="0000FF"/>
          <w:spacing w:val="-6"/>
          <w:sz w:val="24"/>
          <w:szCs w:val="24"/>
        </w:rPr>
        <w:t xml:space="preserve"> </w:t>
      </w:r>
      <w:r w:rsidRPr="002F0C5D">
        <w:rPr>
          <w:color w:val="0000FF"/>
          <w:sz w:val="24"/>
          <w:szCs w:val="24"/>
        </w:rPr>
        <w:t>state</w:t>
      </w:r>
      <w:r w:rsidRPr="002F0C5D">
        <w:rPr>
          <w:color w:val="0000FF"/>
          <w:spacing w:val="-6"/>
          <w:sz w:val="24"/>
          <w:szCs w:val="24"/>
        </w:rPr>
        <w:t xml:space="preserve"> </w:t>
      </w:r>
      <w:r w:rsidRPr="002F0C5D">
        <w:rPr>
          <w:color w:val="0000FF"/>
          <w:sz w:val="24"/>
          <w:szCs w:val="24"/>
        </w:rPr>
        <w:t>stamping</w:t>
      </w:r>
      <w:r w:rsidRPr="002F0C5D">
        <w:rPr>
          <w:color w:val="0000FF"/>
          <w:spacing w:val="-6"/>
          <w:sz w:val="24"/>
          <w:szCs w:val="24"/>
        </w:rPr>
        <w:t xml:space="preserve"> </w:t>
      </w:r>
      <w:r w:rsidRPr="002F0C5D">
        <w:rPr>
          <w:color w:val="0000FF"/>
          <w:sz w:val="24"/>
          <w:szCs w:val="24"/>
        </w:rPr>
        <w:t>offices</w:t>
      </w:r>
      <w:r w:rsidRPr="002F0C5D">
        <w:rPr>
          <w:color w:val="0000FF"/>
          <w:spacing w:val="-7"/>
          <w:sz w:val="24"/>
          <w:szCs w:val="24"/>
        </w:rPr>
        <w:t xml:space="preserve"> </w:t>
      </w:r>
      <w:r w:rsidRPr="002F0C5D">
        <w:rPr>
          <w:color w:val="0000FF"/>
          <w:sz w:val="24"/>
          <w:szCs w:val="24"/>
        </w:rPr>
        <w:t>of</w:t>
      </w:r>
      <w:r w:rsidRPr="002F0C5D">
        <w:rPr>
          <w:color w:val="0000FF"/>
          <w:spacing w:val="-6"/>
          <w:sz w:val="24"/>
          <w:szCs w:val="24"/>
        </w:rPr>
        <w:t xml:space="preserve"> </w:t>
      </w:r>
      <w:r w:rsidRPr="002F0C5D">
        <w:rPr>
          <w:color w:val="0000FF"/>
          <w:sz w:val="24"/>
          <w:szCs w:val="24"/>
        </w:rPr>
        <w:t>placements</w:t>
      </w:r>
      <w:r w:rsidRPr="002F0C5D">
        <w:rPr>
          <w:color w:val="0000FF"/>
          <w:spacing w:val="-7"/>
          <w:sz w:val="24"/>
          <w:szCs w:val="24"/>
        </w:rPr>
        <w:t xml:space="preserve"> </w:t>
      </w:r>
      <w:r w:rsidRPr="002F0C5D">
        <w:rPr>
          <w:color w:val="0000FF"/>
          <w:spacing w:val="-2"/>
          <w:sz w:val="24"/>
          <w:szCs w:val="24"/>
        </w:rPr>
        <w:t>made.</w:t>
      </w:r>
    </w:p>
    <w:p w14:paraId="58B26454" w14:textId="77777777" w:rsidR="00C422C7" w:rsidRPr="002F0C5D" w:rsidRDefault="00FB3884" w:rsidP="003F0652">
      <w:pPr>
        <w:pStyle w:val="ListParagraph"/>
        <w:numPr>
          <w:ilvl w:val="0"/>
          <w:numId w:val="1"/>
        </w:numPr>
        <w:ind w:left="720" w:hanging="600"/>
        <w:jc w:val="both"/>
        <w:rPr>
          <w:color w:val="0000FF"/>
          <w:sz w:val="24"/>
          <w:szCs w:val="24"/>
        </w:rPr>
      </w:pPr>
      <w:r w:rsidRPr="002F0C5D">
        <w:rPr>
          <w:color w:val="0000FF"/>
          <w:sz w:val="24"/>
          <w:szCs w:val="24"/>
        </w:rPr>
        <w:t>Collecting</w:t>
      </w:r>
      <w:r w:rsidRPr="002F0C5D">
        <w:rPr>
          <w:color w:val="0000FF"/>
          <w:spacing w:val="-6"/>
          <w:sz w:val="24"/>
          <w:szCs w:val="24"/>
        </w:rPr>
        <w:t xml:space="preserve"> </w:t>
      </w:r>
      <w:r w:rsidRPr="002F0C5D">
        <w:rPr>
          <w:color w:val="0000FF"/>
          <w:sz w:val="24"/>
          <w:szCs w:val="24"/>
        </w:rPr>
        <w:t>and</w:t>
      </w:r>
      <w:r w:rsidRPr="002F0C5D">
        <w:rPr>
          <w:color w:val="0000FF"/>
          <w:spacing w:val="-5"/>
          <w:sz w:val="24"/>
          <w:szCs w:val="24"/>
        </w:rPr>
        <w:t xml:space="preserve"> </w:t>
      </w:r>
      <w:r w:rsidRPr="002F0C5D">
        <w:rPr>
          <w:color w:val="0000FF"/>
          <w:sz w:val="24"/>
          <w:szCs w:val="24"/>
        </w:rPr>
        <w:t>paying</w:t>
      </w:r>
      <w:r w:rsidRPr="002F0C5D">
        <w:rPr>
          <w:color w:val="0000FF"/>
          <w:spacing w:val="-5"/>
          <w:sz w:val="24"/>
          <w:szCs w:val="24"/>
        </w:rPr>
        <w:t xml:space="preserve"> </w:t>
      </w:r>
      <w:r w:rsidRPr="002F0C5D">
        <w:rPr>
          <w:color w:val="0000FF"/>
          <w:sz w:val="24"/>
          <w:szCs w:val="24"/>
        </w:rPr>
        <w:t>surplus</w:t>
      </w:r>
      <w:r w:rsidRPr="002F0C5D">
        <w:rPr>
          <w:color w:val="0000FF"/>
          <w:spacing w:val="-8"/>
          <w:sz w:val="24"/>
          <w:szCs w:val="24"/>
        </w:rPr>
        <w:t xml:space="preserve"> </w:t>
      </w:r>
      <w:r w:rsidRPr="002F0C5D">
        <w:rPr>
          <w:color w:val="0000FF"/>
          <w:sz w:val="24"/>
          <w:szCs w:val="24"/>
        </w:rPr>
        <w:t>lines</w:t>
      </w:r>
      <w:r w:rsidRPr="002F0C5D">
        <w:rPr>
          <w:color w:val="0000FF"/>
          <w:spacing w:val="-7"/>
          <w:sz w:val="24"/>
          <w:szCs w:val="24"/>
        </w:rPr>
        <w:t xml:space="preserve"> </w:t>
      </w:r>
      <w:r w:rsidRPr="002F0C5D">
        <w:rPr>
          <w:color w:val="0000FF"/>
          <w:sz w:val="24"/>
          <w:szCs w:val="24"/>
        </w:rPr>
        <w:t>premium</w:t>
      </w:r>
      <w:r w:rsidRPr="002F0C5D">
        <w:rPr>
          <w:color w:val="0000FF"/>
          <w:spacing w:val="-5"/>
          <w:sz w:val="24"/>
          <w:szCs w:val="24"/>
        </w:rPr>
        <w:t xml:space="preserve"> </w:t>
      </w:r>
      <w:r w:rsidRPr="002F0C5D">
        <w:rPr>
          <w:color w:val="0000FF"/>
          <w:spacing w:val="-2"/>
          <w:sz w:val="24"/>
          <w:szCs w:val="24"/>
        </w:rPr>
        <w:t>taxes.</w:t>
      </w:r>
    </w:p>
    <w:p w14:paraId="4EBFCDB8" w14:textId="77777777" w:rsidR="00C422C7" w:rsidRPr="002F0C5D" w:rsidRDefault="00FB3884" w:rsidP="003F0652">
      <w:pPr>
        <w:pStyle w:val="ListParagraph"/>
        <w:numPr>
          <w:ilvl w:val="0"/>
          <w:numId w:val="1"/>
        </w:numPr>
        <w:ind w:left="720" w:hanging="600"/>
        <w:jc w:val="both"/>
        <w:rPr>
          <w:color w:val="0000FF"/>
          <w:sz w:val="24"/>
          <w:szCs w:val="24"/>
        </w:rPr>
      </w:pPr>
      <w:r w:rsidRPr="002F0C5D">
        <w:rPr>
          <w:color w:val="0000FF"/>
          <w:sz w:val="24"/>
          <w:szCs w:val="24"/>
        </w:rPr>
        <w:t>Maintaining</w:t>
      </w:r>
      <w:r w:rsidRPr="002F0C5D">
        <w:rPr>
          <w:color w:val="0000FF"/>
          <w:spacing w:val="-5"/>
          <w:sz w:val="24"/>
          <w:szCs w:val="24"/>
        </w:rPr>
        <w:t xml:space="preserve"> </w:t>
      </w:r>
      <w:r w:rsidRPr="002F0C5D">
        <w:rPr>
          <w:color w:val="0000FF"/>
          <w:sz w:val="24"/>
          <w:szCs w:val="24"/>
        </w:rPr>
        <w:t>a</w:t>
      </w:r>
      <w:r w:rsidRPr="002F0C5D">
        <w:rPr>
          <w:color w:val="0000FF"/>
          <w:spacing w:val="-5"/>
          <w:sz w:val="24"/>
          <w:szCs w:val="24"/>
        </w:rPr>
        <w:t xml:space="preserve"> </w:t>
      </w:r>
      <w:r w:rsidRPr="002F0C5D">
        <w:rPr>
          <w:color w:val="0000FF"/>
          <w:sz w:val="24"/>
          <w:szCs w:val="24"/>
        </w:rPr>
        <w:t>record</w:t>
      </w:r>
      <w:r w:rsidRPr="002F0C5D">
        <w:rPr>
          <w:color w:val="0000FF"/>
          <w:spacing w:val="-6"/>
          <w:sz w:val="24"/>
          <w:szCs w:val="24"/>
        </w:rPr>
        <w:t xml:space="preserve"> </w:t>
      </w:r>
      <w:r w:rsidRPr="002F0C5D">
        <w:rPr>
          <w:color w:val="0000FF"/>
          <w:sz w:val="24"/>
          <w:szCs w:val="24"/>
        </w:rPr>
        <w:t>of</w:t>
      </w:r>
      <w:r w:rsidRPr="002F0C5D">
        <w:rPr>
          <w:color w:val="0000FF"/>
          <w:spacing w:val="-5"/>
          <w:sz w:val="24"/>
          <w:szCs w:val="24"/>
        </w:rPr>
        <w:t xml:space="preserve"> </w:t>
      </w:r>
      <w:r w:rsidRPr="002F0C5D">
        <w:rPr>
          <w:color w:val="0000FF"/>
          <w:sz w:val="24"/>
          <w:szCs w:val="24"/>
        </w:rPr>
        <w:t>all</w:t>
      </w:r>
      <w:r w:rsidRPr="002F0C5D">
        <w:rPr>
          <w:color w:val="0000FF"/>
          <w:spacing w:val="-5"/>
          <w:sz w:val="24"/>
          <w:szCs w:val="24"/>
        </w:rPr>
        <w:t xml:space="preserve"> </w:t>
      </w:r>
      <w:r w:rsidRPr="002F0C5D">
        <w:rPr>
          <w:color w:val="0000FF"/>
          <w:sz w:val="24"/>
          <w:szCs w:val="24"/>
        </w:rPr>
        <w:t>surplus</w:t>
      </w:r>
      <w:r w:rsidRPr="002F0C5D">
        <w:rPr>
          <w:color w:val="0000FF"/>
          <w:spacing w:val="-6"/>
          <w:sz w:val="24"/>
          <w:szCs w:val="24"/>
        </w:rPr>
        <w:t xml:space="preserve"> </w:t>
      </w:r>
      <w:r w:rsidRPr="002F0C5D">
        <w:rPr>
          <w:color w:val="0000FF"/>
          <w:sz w:val="24"/>
          <w:szCs w:val="24"/>
        </w:rPr>
        <w:t>lines</w:t>
      </w:r>
      <w:r w:rsidRPr="002F0C5D">
        <w:rPr>
          <w:color w:val="0000FF"/>
          <w:spacing w:val="-6"/>
          <w:sz w:val="24"/>
          <w:szCs w:val="24"/>
        </w:rPr>
        <w:t xml:space="preserve"> </w:t>
      </w:r>
      <w:r w:rsidRPr="002F0C5D">
        <w:rPr>
          <w:color w:val="0000FF"/>
          <w:sz w:val="24"/>
          <w:szCs w:val="24"/>
        </w:rPr>
        <w:t>placements</w:t>
      </w:r>
      <w:r w:rsidRPr="002F0C5D">
        <w:rPr>
          <w:color w:val="0000FF"/>
          <w:spacing w:val="-6"/>
          <w:sz w:val="24"/>
          <w:szCs w:val="24"/>
        </w:rPr>
        <w:t xml:space="preserve"> </w:t>
      </w:r>
      <w:r w:rsidRPr="002F0C5D">
        <w:rPr>
          <w:color w:val="0000FF"/>
          <w:spacing w:val="-4"/>
          <w:sz w:val="24"/>
          <w:szCs w:val="24"/>
        </w:rPr>
        <w:t>made.</w:t>
      </w:r>
    </w:p>
    <w:p w14:paraId="2F43F891" w14:textId="77777777" w:rsidR="00C422C7" w:rsidRPr="002F0C5D" w:rsidRDefault="00FB3884" w:rsidP="003F0652">
      <w:pPr>
        <w:pStyle w:val="ListParagraph"/>
        <w:numPr>
          <w:ilvl w:val="0"/>
          <w:numId w:val="1"/>
        </w:numPr>
        <w:ind w:left="720" w:right="136" w:hanging="600"/>
        <w:jc w:val="both"/>
        <w:rPr>
          <w:color w:val="0000FF"/>
          <w:sz w:val="24"/>
          <w:szCs w:val="24"/>
        </w:rPr>
      </w:pPr>
      <w:r w:rsidRPr="002F0C5D">
        <w:rPr>
          <w:color w:val="0000FF"/>
          <w:sz w:val="24"/>
          <w:szCs w:val="24"/>
        </w:rPr>
        <w:t>Providing the insured with a disclosure stating that the policy he or she has</w:t>
      </w:r>
      <w:r w:rsidRPr="002F0C5D">
        <w:rPr>
          <w:color w:val="0000FF"/>
          <w:spacing w:val="-1"/>
          <w:sz w:val="24"/>
          <w:szCs w:val="24"/>
        </w:rPr>
        <w:t xml:space="preserve"> </w:t>
      </w:r>
      <w:r w:rsidRPr="002F0C5D">
        <w:rPr>
          <w:color w:val="0000FF"/>
          <w:sz w:val="24"/>
          <w:szCs w:val="24"/>
        </w:rPr>
        <w:t>purchased is being issued by an insurer that is not licensed in the state, is not subject to the financial solvency regulation and enforcement that apply to the state’s licensed insurers, and does not participate in any of the insurance guarantee funds created by the state’s law.</w:t>
      </w:r>
    </w:p>
    <w:p w14:paraId="5DA39BA8" w14:textId="77777777" w:rsidR="00C422C7" w:rsidRPr="002F0C5D" w:rsidRDefault="00FB3884" w:rsidP="003F0652">
      <w:pPr>
        <w:pStyle w:val="ListParagraph"/>
        <w:numPr>
          <w:ilvl w:val="0"/>
          <w:numId w:val="1"/>
        </w:numPr>
        <w:ind w:left="720" w:hanging="600"/>
        <w:jc w:val="both"/>
        <w:rPr>
          <w:color w:val="0000FF"/>
          <w:sz w:val="24"/>
          <w:szCs w:val="24"/>
        </w:rPr>
      </w:pPr>
      <w:r w:rsidRPr="002F0C5D">
        <w:rPr>
          <w:color w:val="0000FF"/>
          <w:sz w:val="24"/>
          <w:szCs w:val="24"/>
        </w:rPr>
        <w:t>Using</w:t>
      </w:r>
      <w:r w:rsidRPr="002F0C5D">
        <w:rPr>
          <w:color w:val="0000FF"/>
          <w:spacing w:val="-5"/>
          <w:sz w:val="24"/>
          <w:szCs w:val="24"/>
        </w:rPr>
        <w:t xml:space="preserve"> </w:t>
      </w:r>
      <w:r w:rsidRPr="002F0C5D">
        <w:rPr>
          <w:color w:val="0000FF"/>
          <w:sz w:val="24"/>
          <w:szCs w:val="24"/>
        </w:rPr>
        <w:t>a</w:t>
      </w:r>
      <w:r w:rsidRPr="002F0C5D">
        <w:rPr>
          <w:color w:val="0000FF"/>
          <w:spacing w:val="-6"/>
          <w:sz w:val="24"/>
          <w:szCs w:val="24"/>
        </w:rPr>
        <w:t xml:space="preserve"> </w:t>
      </w:r>
      <w:r w:rsidRPr="002F0C5D">
        <w:rPr>
          <w:color w:val="0000FF"/>
          <w:sz w:val="24"/>
          <w:szCs w:val="24"/>
        </w:rPr>
        <w:t>designated</w:t>
      </w:r>
      <w:r w:rsidRPr="002F0C5D">
        <w:rPr>
          <w:color w:val="0000FF"/>
          <w:spacing w:val="-5"/>
          <w:sz w:val="24"/>
          <w:szCs w:val="24"/>
        </w:rPr>
        <w:t xml:space="preserve"> </w:t>
      </w:r>
      <w:r w:rsidRPr="002F0C5D">
        <w:rPr>
          <w:color w:val="0000FF"/>
          <w:sz w:val="24"/>
          <w:szCs w:val="24"/>
        </w:rPr>
        <w:t>stamping</w:t>
      </w:r>
      <w:r w:rsidRPr="002F0C5D">
        <w:rPr>
          <w:color w:val="0000FF"/>
          <w:spacing w:val="-6"/>
          <w:sz w:val="24"/>
          <w:szCs w:val="24"/>
        </w:rPr>
        <w:t xml:space="preserve"> </w:t>
      </w:r>
      <w:r w:rsidRPr="002F0C5D">
        <w:rPr>
          <w:color w:val="0000FF"/>
          <w:spacing w:val="-2"/>
          <w:sz w:val="24"/>
          <w:szCs w:val="24"/>
        </w:rPr>
        <w:t>office.</w:t>
      </w:r>
    </w:p>
    <w:p w14:paraId="689752B9" w14:textId="77777777" w:rsidR="00C422C7" w:rsidRPr="002F0C5D" w:rsidRDefault="00FB3884" w:rsidP="003F0652">
      <w:pPr>
        <w:pStyle w:val="ListParagraph"/>
        <w:numPr>
          <w:ilvl w:val="0"/>
          <w:numId w:val="1"/>
        </w:numPr>
        <w:ind w:left="720" w:hanging="600"/>
        <w:jc w:val="both"/>
        <w:rPr>
          <w:color w:val="0000FF"/>
          <w:sz w:val="24"/>
          <w:szCs w:val="24"/>
        </w:rPr>
      </w:pPr>
      <w:r w:rsidRPr="002F0C5D">
        <w:rPr>
          <w:color w:val="0000FF"/>
          <w:sz w:val="24"/>
          <w:szCs w:val="24"/>
        </w:rPr>
        <w:t>Including</w:t>
      </w:r>
      <w:r w:rsidRPr="002F0C5D">
        <w:rPr>
          <w:color w:val="0000FF"/>
          <w:spacing w:val="-5"/>
          <w:sz w:val="24"/>
          <w:szCs w:val="24"/>
        </w:rPr>
        <w:t xml:space="preserve"> </w:t>
      </w:r>
      <w:r w:rsidRPr="002F0C5D">
        <w:rPr>
          <w:color w:val="0000FF"/>
          <w:sz w:val="24"/>
          <w:szCs w:val="24"/>
        </w:rPr>
        <w:t>declaration</w:t>
      </w:r>
      <w:r w:rsidRPr="002F0C5D">
        <w:rPr>
          <w:color w:val="0000FF"/>
          <w:spacing w:val="-4"/>
          <w:sz w:val="24"/>
          <w:szCs w:val="24"/>
        </w:rPr>
        <w:t xml:space="preserve"> </w:t>
      </w:r>
      <w:r w:rsidRPr="002F0C5D">
        <w:rPr>
          <w:color w:val="0000FF"/>
          <w:sz w:val="24"/>
          <w:szCs w:val="24"/>
        </w:rPr>
        <w:t>or</w:t>
      </w:r>
      <w:r w:rsidRPr="002F0C5D">
        <w:rPr>
          <w:color w:val="0000FF"/>
          <w:spacing w:val="-7"/>
          <w:sz w:val="24"/>
          <w:szCs w:val="24"/>
        </w:rPr>
        <w:t xml:space="preserve"> </w:t>
      </w:r>
      <w:r w:rsidRPr="002F0C5D">
        <w:rPr>
          <w:color w:val="0000FF"/>
          <w:sz w:val="24"/>
          <w:szCs w:val="24"/>
        </w:rPr>
        <w:t>binder</w:t>
      </w:r>
      <w:r w:rsidRPr="002F0C5D">
        <w:rPr>
          <w:color w:val="0000FF"/>
          <w:spacing w:val="-5"/>
          <w:sz w:val="24"/>
          <w:szCs w:val="24"/>
        </w:rPr>
        <w:t xml:space="preserve"> </w:t>
      </w:r>
      <w:r w:rsidRPr="002F0C5D">
        <w:rPr>
          <w:color w:val="0000FF"/>
          <w:sz w:val="24"/>
          <w:szCs w:val="24"/>
        </w:rPr>
        <w:t>pages</w:t>
      </w:r>
      <w:r w:rsidRPr="002F0C5D">
        <w:rPr>
          <w:color w:val="0000FF"/>
          <w:spacing w:val="-6"/>
          <w:sz w:val="24"/>
          <w:szCs w:val="24"/>
        </w:rPr>
        <w:t xml:space="preserve"> </w:t>
      </w:r>
      <w:r w:rsidRPr="002F0C5D">
        <w:rPr>
          <w:color w:val="0000FF"/>
          <w:sz w:val="24"/>
          <w:szCs w:val="24"/>
        </w:rPr>
        <w:t>with</w:t>
      </w:r>
      <w:r w:rsidRPr="002F0C5D">
        <w:rPr>
          <w:color w:val="0000FF"/>
          <w:spacing w:val="-4"/>
          <w:sz w:val="24"/>
          <w:szCs w:val="24"/>
        </w:rPr>
        <w:t xml:space="preserve"> </w:t>
      </w:r>
      <w:r w:rsidRPr="002F0C5D">
        <w:rPr>
          <w:color w:val="0000FF"/>
          <w:sz w:val="24"/>
          <w:szCs w:val="24"/>
        </w:rPr>
        <w:t>the</w:t>
      </w:r>
      <w:r w:rsidRPr="002F0C5D">
        <w:rPr>
          <w:color w:val="0000FF"/>
          <w:spacing w:val="-6"/>
          <w:sz w:val="24"/>
          <w:szCs w:val="24"/>
        </w:rPr>
        <w:t xml:space="preserve"> </w:t>
      </w:r>
      <w:r w:rsidRPr="002F0C5D">
        <w:rPr>
          <w:color w:val="0000FF"/>
          <w:sz w:val="24"/>
          <w:szCs w:val="24"/>
        </w:rPr>
        <w:t>surplus</w:t>
      </w:r>
      <w:r w:rsidRPr="002F0C5D">
        <w:rPr>
          <w:color w:val="0000FF"/>
          <w:spacing w:val="-6"/>
          <w:sz w:val="24"/>
          <w:szCs w:val="24"/>
        </w:rPr>
        <w:t xml:space="preserve"> </w:t>
      </w:r>
      <w:r w:rsidRPr="002F0C5D">
        <w:rPr>
          <w:color w:val="0000FF"/>
          <w:sz w:val="24"/>
          <w:szCs w:val="24"/>
        </w:rPr>
        <w:t>lines</w:t>
      </w:r>
      <w:r w:rsidRPr="002F0C5D">
        <w:rPr>
          <w:color w:val="0000FF"/>
          <w:spacing w:val="-6"/>
          <w:sz w:val="24"/>
          <w:szCs w:val="24"/>
        </w:rPr>
        <w:t xml:space="preserve"> </w:t>
      </w:r>
      <w:r w:rsidRPr="002F0C5D">
        <w:rPr>
          <w:color w:val="0000FF"/>
          <w:sz w:val="24"/>
          <w:szCs w:val="24"/>
        </w:rPr>
        <w:t>tax</w:t>
      </w:r>
      <w:r w:rsidRPr="002F0C5D">
        <w:rPr>
          <w:color w:val="0000FF"/>
          <w:spacing w:val="-4"/>
          <w:sz w:val="24"/>
          <w:szCs w:val="24"/>
        </w:rPr>
        <w:t xml:space="preserve"> </w:t>
      </w:r>
      <w:r w:rsidRPr="002F0C5D">
        <w:rPr>
          <w:color w:val="0000FF"/>
          <w:spacing w:val="-2"/>
          <w:sz w:val="24"/>
          <w:szCs w:val="24"/>
        </w:rPr>
        <w:t>filings.</w:t>
      </w:r>
    </w:p>
    <w:p w14:paraId="104D631E" w14:textId="77777777" w:rsidR="00C422C7" w:rsidRPr="002F0C5D" w:rsidRDefault="00FB3884" w:rsidP="003F0652">
      <w:pPr>
        <w:pStyle w:val="ListParagraph"/>
        <w:numPr>
          <w:ilvl w:val="0"/>
          <w:numId w:val="1"/>
        </w:numPr>
        <w:ind w:left="720" w:right="143" w:hanging="600"/>
        <w:jc w:val="both"/>
        <w:rPr>
          <w:color w:val="0000FF"/>
          <w:sz w:val="24"/>
          <w:szCs w:val="24"/>
        </w:rPr>
      </w:pPr>
      <w:r w:rsidRPr="002F0C5D">
        <w:rPr>
          <w:color w:val="0000FF"/>
          <w:sz w:val="24"/>
          <w:szCs w:val="24"/>
        </w:rPr>
        <w:t>Filing</w:t>
      </w:r>
      <w:r w:rsidRPr="002F0C5D">
        <w:rPr>
          <w:color w:val="0000FF"/>
          <w:spacing w:val="-6"/>
          <w:sz w:val="24"/>
          <w:szCs w:val="24"/>
        </w:rPr>
        <w:t xml:space="preserve"> </w:t>
      </w:r>
      <w:r w:rsidRPr="002F0C5D">
        <w:rPr>
          <w:color w:val="0000FF"/>
          <w:sz w:val="24"/>
          <w:szCs w:val="24"/>
        </w:rPr>
        <w:t>a</w:t>
      </w:r>
      <w:r w:rsidRPr="002F0C5D">
        <w:rPr>
          <w:color w:val="0000FF"/>
          <w:spacing w:val="-6"/>
          <w:sz w:val="24"/>
          <w:szCs w:val="24"/>
        </w:rPr>
        <w:t xml:space="preserve"> </w:t>
      </w:r>
      <w:r w:rsidRPr="002F0C5D">
        <w:rPr>
          <w:color w:val="0000FF"/>
          <w:sz w:val="24"/>
          <w:szCs w:val="24"/>
        </w:rPr>
        <w:t>report</w:t>
      </w:r>
      <w:r w:rsidRPr="002F0C5D">
        <w:rPr>
          <w:color w:val="0000FF"/>
          <w:spacing w:val="-7"/>
          <w:sz w:val="24"/>
          <w:szCs w:val="24"/>
        </w:rPr>
        <w:t xml:space="preserve"> </w:t>
      </w:r>
      <w:r w:rsidRPr="002F0C5D">
        <w:rPr>
          <w:color w:val="0000FF"/>
          <w:sz w:val="24"/>
          <w:szCs w:val="24"/>
        </w:rPr>
        <w:t>stating</w:t>
      </w:r>
      <w:r w:rsidRPr="002F0C5D">
        <w:rPr>
          <w:color w:val="0000FF"/>
          <w:spacing w:val="-6"/>
          <w:sz w:val="24"/>
          <w:szCs w:val="24"/>
        </w:rPr>
        <w:t xml:space="preserve"> </w:t>
      </w:r>
      <w:r w:rsidRPr="002F0C5D">
        <w:rPr>
          <w:color w:val="0000FF"/>
          <w:sz w:val="24"/>
          <w:szCs w:val="24"/>
        </w:rPr>
        <w:t>that</w:t>
      </w:r>
      <w:r w:rsidRPr="002F0C5D">
        <w:rPr>
          <w:color w:val="0000FF"/>
          <w:spacing w:val="-7"/>
          <w:sz w:val="24"/>
          <w:szCs w:val="24"/>
        </w:rPr>
        <w:t xml:space="preserve"> </w:t>
      </w:r>
      <w:r w:rsidRPr="002F0C5D">
        <w:rPr>
          <w:color w:val="0000FF"/>
          <w:sz w:val="24"/>
          <w:szCs w:val="24"/>
        </w:rPr>
        <w:t>no</w:t>
      </w:r>
      <w:r w:rsidRPr="002F0C5D">
        <w:rPr>
          <w:color w:val="0000FF"/>
          <w:spacing w:val="-6"/>
          <w:sz w:val="24"/>
          <w:szCs w:val="24"/>
        </w:rPr>
        <w:t xml:space="preserve"> </w:t>
      </w:r>
      <w:r w:rsidRPr="002F0C5D">
        <w:rPr>
          <w:color w:val="0000FF"/>
          <w:sz w:val="24"/>
          <w:szCs w:val="24"/>
        </w:rPr>
        <w:t>policies</w:t>
      </w:r>
      <w:r w:rsidRPr="002F0C5D">
        <w:rPr>
          <w:color w:val="0000FF"/>
          <w:spacing w:val="-8"/>
          <w:sz w:val="24"/>
          <w:szCs w:val="24"/>
        </w:rPr>
        <w:t xml:space="preserve"> </w:t>
      </w:r>
      <w:r w:rsidRPr="002F0C5D">
        <w:rPr>
          <w:color w:val="0000FF"/>
          <w:sz w:val="24"/>
          <w:szCs w:val="24"/>
        </w:rPr>
        <w:t>were</w:t>
      </w:r>
      <w:r w:rsidRPr="002F0C5D">
        <w:rPr>
          <w:color w:val="0000FF"/>
          <w:spacing w:val="-7"/>
          <w:sz w:val="24"/>
          <w:szCs w:val="24"/>
        </w:rPr>
        <w:t xml:space="preserve"> </w:t>
      </w:r>
      <w:r w:rsidRPr="002F0C5D">
        <w:rPr>
          <w:color w:val="0000FF"/>
          <w:sz w:val="24"/>
          <w:szCs w:val="24"/>
        </w:rPr>
        <w:t>written</w:t>
      </w:r>
      <w:r w:rsidRPr="002F0C5D">
        <w:rPr>
          <w:color w:val="0000FF"/>
          <w:spacing w:val="-6"/>
          <w:sz w:val="24"/>
          <w:szCs w:val="24"/>
        </w:rPr>
        <w:t xml:space="preserve"> </w:t>
      </w:r>
      <w:r w:rsidRPr="002F0C5D">
        <w:rPr>
          <w:color w:val="0000FF"/>
          <w:sz w:val="24"/>
          <w:szCs w:val="24"/>
        </w:rPr>
        <w:t>that</w:t>
      </w:r>
      <w:r w:rsidRPr="002F0C5D">
        <w:rPr>
          <w:color w:val="0000FF"/>
          <w:spacing w:val="-7"/>
          <w:sz w:val="24"/>
          <w:szCs w:val="24"/>
        </w:rPr>
        <w:t xml:space="preserve"> </w:t>
      </w:r>
      <w:r w:rsidRPr="002F0C5D">
        <w:rPr>
          <w:color w:val="0000FF"/>
          <w:sz w:val="24"/>
          <w:szCs w:val="24"/>
        </w:rPr>
        <w:t>are</w:t>
      </w:r>
      <w:r w:rsidRPr="002F0C5D">
        <w:rPr>
          <w:color w:val="0000FF"/>
          <w:spacing w:val="-6"/>
          <w:sz w:val="24"/>
          <w:szCs w:val="24"/>
        </w:rPr>
        <w:t xml:space="preserve"> </w:t>
      </w:r>
      <w:r w:rsidRPr="002F0C5D">
        <w:rPr>
          <w:color w:val="0000FF"/>
          <w:sz w:val="24"/>
          <w:szCs w:val="24"/>
        </w:rPr>
        <w:t>known</w:t>
      </w:r>
      <w:r w:rsidRPr="002F0C5D">
        <w:rPr>
          <w:color w:val="0000FF"/>
          <w:spacing w:val="-6"/>
          <w:sz w:val="24"/>
          <w:szCs w:val="24"/>
        </w:rPr>
        <w:t xml:space="preserve"> </w:t>
      </w:r>
      <w:r w:rsidRPr="002F0C5D">
        <w:rPr>
          <w:color w:val="0000FF"/>
          <w:sz w:val="24"/>
          <w:szCs w:val="24"/>
        </w:rPr>
        <w:t>as</w:t>
      </w:r>
      <w:r w:rsidRPr="002F0C5D">
        <w:rPr>
          <w:color w:val="0000FF"/>
          <w:spacing w:val="-8"/>
          <w:sz w:val="24"/>
          <w:szCs w:val="24"/>
        </w:rPr>
        <w:t xml:space="preserve"> </w:t>
      </w:r>
      <w:r w:rsidRPr="002F0C5D">
        <w:rPr>
          <w:color w:val="0000FF"/>
          <w:sz w:val="24"/>
          <w:szCs w:val="24"/>
        </w:rPr>
        <w:t>“zero</w:t>
      </w:r>
      <w:r w:rsidRPr="002F0C5D">
        <w:rPr>
          <w:color w:val="0000FF"/>
          <w:spacing w:val="-6"/>
          <w:sz w:val="24"/>
          <w:szCs w:val="24"/>
        </w:rPr>
        <w:t xml:space="preserve"> </w:t>
      </w:r>
      <w:r w:rsidRPr="002F0C5D">
        <w:rPr>
          <w:color w:val="0000FF"/>
          <w:sz w:val="24"/>
          <w:szCs w:val="24"/>
        </w:rPr>
        <w:t>reports,”</w:t>
      </w:r>
      <w:r w:rsidRPr="002F0C5D">
        <w:rPr>
          <w:color w:val="0000FF"/>
          <w:spacing w:val="-6"/>
          <w:sz w:val="24"/>
          <w:szCs w:val="24"/>
        </w:rPr>
        <w:t xml:space="preserve"> </w:t>
      </w:r>
      <w:r w:rsidRPr="002F0C5D">
        <w:rPr>
          <w:color w:val="0000FF"/>
          <w:sz w:val="24"/>
          <w:szCs w:val="24"/>
        </w:rPr>
        <w:t>as</w:t>
      </w:r>
      <w:r w:rsidRPr="002F0C5D">
        <w:rPr>
          <w:color w:val="0000FF"/>
          <w:spacing w:val="-8"/>
          <w:sz w:val="24"/>
          <w:szCs w:val="24"/>
        </w:rPr>
        <w:t xml:space="preserve"> </w:t>
      </w:r>
      <w:r w:rsidRPr="002F0C5D">
        <w:rPr>
          <w:color w:val="0000FF"/>
          <w:sz w:val="24"/>
          <w:szCs w:val="24"/>
        </w:rPr>
        <w:t>discussed</w:t>
      </w:r>
      <w:r w:rsidRPr="002F0C5D">
        <w:rPr>
          <w:color w:val="0000FF"/>
          <w:spacing w:val="-6"/>
          <w:sz w:val="24"/>
          <w:szCs w:val="24"/>
        </w:rPr>
        <w:t xml:space="preserve"> </w:t>
      </w:r>
      <w:r w:rsidRPr="002F0C5D">
        <w:rPr>
          <w:color w:val="0000FF"/>
          <w:sz w:val="24"/>
          <w:szCs w:val="24"/>
        </w:rPr>
        <w:t>later</w:t>
      </w:r>
      <w:r w:rsidRPr="002F0C5D">
        <w:rPr>
          <w:color w:val="0000FF"/>
          <w:spacing w:val="-6"/>
          <w:sz w:val="24"/>
          <w:szCs w:val="24"/>
        </w:rPr>
        <w:t xml:space="preserve"> </w:t>
      </w:r>
      <w:r w:rsidRPr="002F0C5D">
        <w:rPr>
          <w:color w:val="0000FF"/>
          <w:sz w:val="24"/>
          <w:szCs w:val="24"/>
        </w:rPr>
        <w:t>in</w:t>
      </w:r>
      <w:r w:rsidRPr="002F0C5D">
        <w:rPr>
          <w:color w:val="0000FF"/>
          <w:spacing w:val="-6"/>
          <w:sz w:val="24"/>
          <w:szCs w:val="24"/>
        </w:rPr>
        <w:t xml:space="preserve"> </w:t>
      </w:r>
      <w:r w:rsidRPr="002F0C5D">
        <w:rPr>
          <w:color w:val="0000FF"/>
          <w:sz w:val="24"/>
          <w:szCs w:val="24"/>
        </w:rPr>
        <w:t xml:space="preserve">this </w:t>
      </w:r>
      <w:r w:rsidRPr="002F0C5D">
        <w:rPr>
          <w:color w:val="0000FF"/>
          <w:spacing w:val="-2"/>
          <w:sz w:val="24"/>
          <w:szCs w:val="24"/>
        </w:rPr>
        <w:t>section.</w:t>
      </w:r>
    </w:p>
    <w:p w14:paraId="7E0CCBD0" w14:textId="4BF3E392" w:rsidR="002D07AA" w:rsidRPr="002F0C5D" w:rsidRDefault="002D07AA" w:rsidP="003F0652">
      <w:pPr>
        <w:pStyle w:val="ListParagraph"/>
        <w:numPr>
          <w:ilvl w:val="0"/>
          <w:numId w:val="1"/>
        </w:numPr>
        <w:ind w:left="720" w:right="143" w:hanging="600"/>
        <w:jc w:val="both"/>
        <w:rPr>
          <w:color w:val="0000FF"/>
          <w:sz w:val="24"/>
          <w:szCs w:val="24"/>
        </w:rPr>
      </w:pPr>
      <w:r w:rsidRPr="002F0C5D">
        <w:rPr>
          <w:color w:val="0000FF"/>
          <w:sz w:val="24"/>
          <w:szCs w:val="24"/>
          <w:u w:val="single"/>
        </w:rPr>
        <w:t>It is strongly suggested that licensees verify with state regulators what, if any, additional post licensure requirements must be followed to be compliant in the respective state.</w:t>
      </w:r>
    </w:p>
    <w:p w14:paraId="03E03C8F" w14:textId="77777777" w:rsidR="00C422C7" w:rsidRPr="002F0C5D" w:rsidRDefault="00C422C7" w:rsidP="003F0652">
      <w:pPr>
        <w:pStyle w:val="BodyText"/>
        <w:ind w:left="120"/>
        <w:rPr>
          <w:color w:val="0000FF"/>
          <w:sz w:val="24"/>
          <w:szCs w:val="24"/>
        </w:rPr>
      </w:pPr>
    </w:p>
    <w:p w14:paraId="46CA2C59" w14:textId="77777777" w:rsidR="002D07AA" w:rsidRPr="002F0C5D" w:rsidRDefault="002D07AA" w:rsidP="002D07AA">
      <w:pPr>
        <w:pStyle w:val="BodyText"/>
        <w:ind w:left="120" w:right="158"/>
        <w:jc w:val="both"/>
        <w:rPr>
          <w:b/>
          <w:bCs/>
          <w:color w:val="0000FF"/>
          <w:sz w:val="24"/>
          <w:szCs w:val="24"/>
          <w:u w:val="single"/>
        </w:rPr>
      </w:pPr>
      <w:r w:rsidRPr="002F0C5D">
        <w:rPr>
          <w:b/>
          <w:bCs/>
          <w:color w:val="0000FF"/>
          <w:sz w:val="24"/>
          <w:szCs w:val="24"/>
          <w:u w:val="single"/>
        </w:rPr>
        <w:t>Recommended Best Practices for Insurance Regulators</w:t>
      </w:r>
    </w:p>
    <w:p w14:paraId="55143AB5" w14:textId="77777777" w:rsidR="002D07AA" w:rsidRPr="002F0C5D" w:rsidRDefault="002D07AA" w:rsidP="002D07AA">
      <w:pPr>
        <w:pStyle w:val="BodyText"/>
        <w:ind w:left="120" w:right="158"/>
        <w:jc w:val="both"/>
        <w:rPr>
          <w:b/>
          <w:bCs/>
          <w:color w:val="0000FF"/>
          <w:sz w:val="24"/>
          <w:szCs w:val="24"/>
          <w:u w:val="single"/>
        </w:rPr>
      </w:pPr>
    </w:p>
    <w:p w14:paraId="041D0C92" w14:textId="77777777" w:rsidR="002D07AA" w:rsidRPr="002F0C5D" w:rsidRDefault="002D07AA" w:rsidP="002D07AA">
      <w:pPr>
        <w:pStyle w:val="BodyText"/>
        <w:numPr>
          <w:ilvl w:val="0"/>
          <w:numId w:val="3"/>
        </w:numPr>
        <w:ind w:left="720" w:right="158"/>
        <w:jc w:val="both"/>
        <w:rPr>
          <w:b/>
          <w:bCs/>
          <w:color w:val="0000FF"/>
          <w:sz w:val="24"/>
          <w:szCs w:val="24"/>
          <w:u w:val="single"/>
        </w:rPr>
      </w:pPr>
      <w:r w:rsidRPr="002F0C5D">
        <w:rPr>
          <w:color w:val="0000FF"/>
          <w:sz w:val="24"/>
          <w:szCs w:val="24"/>
          <w:u w:val="single"/>
        </w:rPr>
        <w:t>Per the ULS, issue the surplus lines license as a separate license type rather than a line of authority.</w:t>
      </w:r>
    </w:p>
    <w:p w14:paraId="6977F635" w14:textId="77777777" w:rsidR="002D07AA" w:rsidRPr="002F0C5D" w:rsidRDefault="002D07AA" w:rsidP="002D07AA">
      <w:pPr>
        <w:pStyle w:val="BodyText"/>
        <w:ind w:left="720" w:right="158"/>
        <w:jc w:val="both"/>
        <w:rPr>
          <w:b/>
          <w:bCs/>
          <w:color w:val="0000FF"/>
          <w:sz w:val="24"/>
          <w:szCs w:val="24"/>
          <w:u w:val="single"/>
        </w:rPr>
      </w:pPr>
    </w:p>
    <w:p w14:paraId="3A2D3FCC" w14:textId="77777777" w:rsidR="002D07AA" w:rsidRPr="002F0C5D" w:rsidRDefault="002D07AA" w:rsidP="002D07AA">
      <w:pPr>
        <w:pStyle w:val="BodyText"/>
        <w:numPr>
          <w:ilvl w:val="0"/>
          <w:numId w:val="3"/>
        </w:numPr>
        <w:ind w:left="720" w:right="158"/>
        <w:jc w:val="both"/>
        <w:rPr>
          <w:b/>
          <w:bCs/>
          <w:color w:val="0000FF"/>
          <w:sz w:val="24"/>
          <w:szCs w:val="24"/>
          <w:u w:val="single"/>
        </w:rPr>
      </w:pPr>
      <w:r w:rsidRPr="002F0C5D">
        <w:rPr>
          <w:color w:val="0000FF"/>
          <w:sz w:val="24"/>
          <w:szCs w:val="24"/>
          <w:u w:val="single"/>
        </w:rPr>
        <w:t>Require residents to successfully complete a surplus lines examination to demonstrate competency in this type of insurance.</w:t>
      </w:r>
    </w:p>
    <w:p w14:paraId="74F54834" w14:textId="77777777" w:rsidR="002D07AA" w:rsidRPr="002F0C5D" w:rsidRDefault="002D07AA" w:rsidP="002D07AA">
      <w:pPr>
        <w:pStyle w:val="BodyText"/>
        <w:ind w:left="720" w:right="158"/>
        <w:jc w:val="both"/>
        <w:rPr>
          <w:b/>
          <w:bCs/>
          <w:color w:val="0000FF"/>
          <w:sz w:val="24"/>
          <w:szCs w:val="24"/>
          <w:u w:val="single"/>
        </w:rPr>
      </w:pPr>
    </w:p>
    <w:p w14:paraId="00DFDD98" w14:textId="77777777" w:rsidR="002D07AA" w:rsidRPr="002F0C5D" w:rsidRDefault="002D07AA" w:rsidP="002D07AA">
      <w:pPr>
        <w:pStyle w:val="BodyText"/>
        <w:numPr>
          <w:ilvl w:val="0"/>
          <w:numId w:val="3"/>
        </w:numPr>
        <w:ind w:left="720" w:right="158"/>
        <w:jc w:val="both"/>
        <w:rPr>
          <w:b/>
          <w:bCs/>
          <w:color w:val="0000FF"/>
          <w:sz w:val="24"/>
          <w:szCs w:val="24"/>
          <w:u w:val="single"/>
        </w:rPr>
      </w:pPr>
      <w:r w:rsidRPr="002F0C5D">
        <w:rPr>
          <w:color w:val="0000FF"/>
          <w:sz w:val="24"/>
          <w:szCs w:val="24"/>
          <w:u w:val="single"/>
        </w:rPr>
        <w:t>Require resident applicants to hold a valid producer P&amp;C producer license prior to issuing the surplus lines license.</w:t>
      </w:r>
    </w:p>
    <w:p w14:paraId="2744B682" w14:textId="77777777" w:rsidR="002D07AA" w:rsidRPr="002F0C5D" w:rsidRDefault="002D07AA" w:rsidP="002D07AA">
      <w:pPr>
        <w:pStyle w:val="BodyText"/>
        <w:ind w:left="720" w:right="158"/>
        <w:jc w:val="both"/>
        <w:rPr>
          <w:b/>
          <w:bCs/>
          <w:color w:val="0000FF"/>
          <w:sz w:val="24"/>
          <w:szCs w:val="24"/>
          <w:u w:val="single"/>
        </w:rPr>
      </w:pPr>
    </w:p>
    <w:p w14:paraId="121A6C1A" w14:textId="77777777" w:rsidR="002D07AA" w:rsidRPr="002F0C5D" w:rsidRDefault="002D07AA" w:rsidP="002D07AA">
      <w:pPr>
        <w:pStyle w:val="BodyText"/>
        <w:numPr>
          <w:ilvl w:val="0"/>
          <w:numId w:val="3"/>
        </w:numPr>
        <w:ind w:left="720" w:right="158"/>
        <w:jc w:val="both"/>
        <w:rPr>
          <w:b/>
          <w:bCs/>
          <w:color w:val="0000FF"/>
          <w:sz w:val="24"/>
          <w:szCs w:val="24"/>
          <w:u w:val="single"/>
        </w:rPr>
      </w:pPr>
      <w:r w:rsidRPr="002F0C5D">
        <w:rPr>
          <w:color w:val="0000FF"/>
          <w:sz w:val="24"/>
          <w:szCs w:val="24"/>
          <w:u w:val="single"/>
        </w:rPr>
        <w:t>Per the ULS, bonds for surplus lines licenses should ONLY be required of residents licensees.</w:t>
      </w:r>
    </w:p>
    <w:p w14:paraId="1AB1DC61" w14:textId="77777777" w:rsidR="002D07AA" w:rsidRPr="002F0C5D" w:rsidRDefault="002D07AA" w:rsidP="002D07AA">
      <w:pPr>
        <w:pStyle w:val="BodyText"/>
        <w:ind w:left="720" w:right="158"/>
        <w:jc w:val="both"/>
        <w:rPr>
          <w:b/>
          <w:bCs/>
          <w:color w:val="0000FF"/>
          <w:sz w:val="24"/>
          <w:szCs w:val="24"/>
          <w:u w:val="single"/>
        </w:rPr>
      </w:pPr>
    </w:p>
    <w:p w14:paraId="3460368A" w14:textId="77777777" w:rsidR="002D07AA" w:rsidRPr="002F0C5D" w:rsidRDefault="002D07AA" w:rsidP="002D07AA">
      <w:pPr>
        <w:pStyle w:val="BodyText"/>
        <w:numPr>
          <w:ilvl w:val="0"/>
          <w:numId w:val="3"/>
        </w:numPr>
        <w:ind w:left="720" w:right="158"/>
        <w:jc w:val="both"/>
        <w:rPr>
          <w:b/>
          <w:bCs/>
          <w:color w:val="0000FF"/>
          <w:sz w:val="24"/>
          <w:szCs w:val="24"/>
          <w:u w:val="single"/>
        </w:rPr>
      </w:pPr>
      <w:r w:rsidRPr="002F0C5D">
        <w:rPr>
          <w:color w:val="0000FF"/>
          <w:sz w:val="24"/>
          <w:szCs w:val="24"/>
          <w:u w:val="single"/>
        </w:rPr>
        <w:t>Non-resident surplus lines licensees are not required to hold the underlying producer P&amp;C license but must have the surplus lines license in their resident state to qualify.</w:t>
      </w:r>
    </w:p>
    <w:p w14:paraId="6A191E4A" w14:textId="77777777" w:rsidR="002D07AA" w:rsidRPr="002F0C5D" w:rsidRDefault="002D07AA" w:rsidP="002D07AA">
      <w:pPr>
        <w:pStyle w:val="BodyText"/>
        <w:ind w:left="720" w:right="158"/>
        <w:jc w:val="both"/>
        <w:rPr>
          <w:b/>
          <w:bCs/>
          <w:color w:val="0000FF"/>
          <w:sz w:val="24"/>
          <w:szCs w:val="24"/>
          <w:u w:val="single"/>
        </w:rPr>
      </w:pPr>
    </w:p>
    <w:p w14:paraId="60ABF062" w14:textId="77777777" w:rsidR="002D07AA" w:rsidRPr="002F0C5D" w:rsidRDefault="002D07AA" w:rsidP="002D07AA">
      <w:pPr>
        <w:pStyle w:val="ListParagraph"/>
        <w:numPr>
          <w:ilvl w:val="0"/>
          <w:numId w:val="3"/>
        </w:numPr>
        <w:ind w:left="720"/>
        <w:rPr>
          <w:color w:val="0000FF"/>
          <w:sz w:val="24"/>
          <w:szCs w:val="24"/>
          <w:u w:val="single"/>
        </w:rPr>
      </w:pPr>
      <w:r w:rsidRPr="002F0C5D">
        <w:rPr>
          <w:color w:val="0000FF"/>
          <w:sz w:val="24"/>
          <w:szCs w:val="24"/>
          <w:u w:val="single"/>
          <w:shd w:val="clear" w:color="auto" w:fill="FFFFFF"/>
        </w:rPr>
        <w:t>Establish lines of communication and coordinate within the division/department between the producer licensing section and the section responsible for overseeing compliance with surplus lines laws/requirements and market practices.</w:t>
      </w:r>
    </w:p>
    <w:p w14:paraId="3F31CC8C" w14:textId="77777777" w:rsidR="002D07AA" w:rsidRPr="003F0652" w:rsidRDefault="002D07AA" w:rsidP="002D07AA">
      <w:pPr>
        <w:pStyle w:val="BodyText"/>
        <w:ind w:left="120"/>
        <w:rPr>
          <w:sz w:val="24"/>
          <w:szCs w:val="24"/>
        </w:rPr>
      </w:pPr>
    </w:p>
    <w:p w14:paraId="4C7FF870" w14:textId="541DC661" w:rsidR="00C422C7" w:rsidRPr="005D2B9B" w:rsidRDefault="00FB3884" w:rsidP="003F0652">
      <w:pPr>
        <w:pStyle w:val="BodyText"/>
        <w:ind w:left="120" w:right="156"/>
        <w:jc w:val="both"/>
        <w:rPr>
          <w:strike/>
          <w:color w:val="0000FF"/>
          <w:sz w:val="24"/>
          <w:szCs w:val="24"/>
        </w:rPr>
      </w:pPr>
      <w:r w:rsidRPr="005D2B9B">
        <w:rPr>
          <w:strike/>
          <w:color w:val="0000FF"/>
          <w:sz w:val="24"/>
          <w:szCs w:val="24"/>
        </w:rPr>
        <w:t>In</w:t>
      </w:r>
      <w:r w:rsidRPr="005D2B9B">
        <w:rPr>
          <w:strike/>
          <w:color w:val="0000FF"/>
          <w:spacing w:val="-13"/>
          <w:sz w:val="24"/>
          <w:szCs w:val="24"/>
        </w:rPr>
        <w:t xml:space="preserve"> </w:t>
      </w:r>
      <w:r w:rsidRPr="005D2B9B">
        <w:rPr>
          <w:strike/>
          <w:color w:val="0000FF"/>
          <w:sz w:val="24"/>
          <w:szCs w:val="24"/>
        </w:rPr>
        <w:t>order</w:t>
      </w:r>
      <w:r w:rsidRPr="005D2B9B">
        <w:rPr>
          <w:strike/>
          <w:color w:val="0000FF"/>
          <w:spacing w:val="-12"/>
          <w:sz w:val="24"/>
          <w:szCs w:val="24"/>
        </w:rPr>
        <w:t xml:space="preserve"> </w:t>
      </w:r>
      <w:r w:rsidRPr="005D2B9B">
        <w:rPr>
          <w:strike/>
          <w:color w:val="0000FF"/>
          <w:sz w:val="24"/>
          <w:szCs w:val="24"/>
        </w:rPr>
        <w:t>for</w:t>
      </w:r>
      <w:r w:rsidRPr="005D2B9B">
        <w:rPr>
          <w:strike/>
          <w:color w:val="0000FF"/>
          <w:spacing w:val="-13"/>
          <w:sz w:val="24"/>
          <w:szCs w:val="24"/>
        </w:rPr>
        <w:t xml:space="preserve"> </w:t>
      </w:r>
      <w:r w:rsidRPr="005D2B9B">
        <w:rPr>
          <w:strike/>
          <w:color w:val="0000FF"/>
          <w:sz w:val="24"/>
          <w:szCs w:val="24"/>
        </w:rPr>
        <w:t>a</w:t>
      </w:r>
      <w:r w:rsidRPr="005D2B9B">
        <w:rPr>
          <w:strike/>
          <w:color w:val="0000FF"/>
          <w:spacing w:val="-12"/>
          <w:sz w:val="24"/>
          <w:szCs w:val="24"/>
        </w:rPr>
        <w:t xml:space="preserve"> </w:t>
      </w:r>
      <w:r w:rsidRPr="005D2B9B">
        <w:rPr>
          <w:strike/>
          <w:color w:val="0000FF"/>
          <w:sz w:val="24"/>
          <w:szCs w:val="24"/>
        </w:rPr>
        <w:t>producer</w:t>
      </w:r>
      <w:r w:rsidRPr="005D2B9B">
        <w:rPr>
          <w:strike/>
          <w:color w:val="0000FF"/>
          <w:spacing w:val="-13"/>
          <w:sz w:val="24"/>
          <w:szCs w:val="24"/>
        </w:rPr>
        <w:t xml:space="preserve"> </w:t>
      </w:r>
      <w:r w:rsidRPr="005D2B9B">
        <w:rPr>
          <w:strike/>
          <w:color w:val="0000FF"/>
          <w:sz w:val="24"/>
          <w:szCs w:val="24"/>
        </w:rPr>
        <w:t>to</w:t>
      </w:r>
      <w:r w:rsidRPr="005D2B9B">
        <w:rPr>
          <w:strike/>
          <w:color w:val="0000FF"/>
          <w:spacing w:val="-12"/>
          <w:sz w:val="24"/>
          <w:szCs w:val="24"/>
        </w:rPr>
        <w:t xml:space="preserve"> </w:t>
      </w:r>
      <w:r w:rsidRPr="005D2B9B">
        <w:rPr>
          <w:strike/>
          <w:color w:val="0000FF"/>
          <w:sz w:val="24"/>
          <w:szCs w:val="24"/>
        </w:rPr>
        <w:t>place</w:t>
      </w:r>
      <w:r w:rsidRPr="005D2B9B">
        <w:rPr>
          <w:strike/>
          <w:color w:val="0000FF"/>
          <w:spacing w:val="-13"/>
          <w:sz w:val="24"/>
          <w:szCs w:val="24"/>
        </w:rPr>
        <w:t xml:space="preserve"> </w:t>
      </w:r>
      <w:r w:rsidRPr="005D2B9B">
        <w:rPr>
          <w:strike/>
          <w:color w:val="0000FF"/>
          <w:sz w:val="24"/>
          <w:szCs w:val="24"/>
        </w:rPr>
        <w:t>business</w:t>
      </w:r>
      <w:r w:rsidRPr="005D2B9B">
        <w:rPr>
          <w:strike/>
          <w:color w:val="0000FF"/>
          <w:spacing w:val="-12"/>
          <w:sz w:val="24"/>
          <w:szCs w:val="24"/>
        </w:rPr>
        <w:t xml:space="preserve"> </w:t>
      </w:r>
      <w:r w:rsidRPr="005D2B9B">
        <w:rPr>
          <w:strike/>
          <w:color w:val="0000FF"/>
          <w:sz w:val="24"/>
          <w:szCs w:val="24"/>
        </w:rPr>
        <w:t>in</w:t>
      </w:r>
      <w:r w:rsidRPr="005D2B9B">
        <w:rPr>
          <w:strike/>
          <w:color w:val="0000FF"/>
          <w:spacing w:val="-13"/>
          <w:sz w:val="24"/>
          <w:szCs w:val="24"/>
        </w:rPr>
        <w:t xml:space="preserve"> </w:t>
      </w:r>
      <w:r w:rsidRPr="005D2B9B">
        <w:rPr>
          <w:strike/>
          <w:color w:val="0000FF"/>
          <w:sz w:val="24"/>
          <w:szCs w:val="24"/>
        </w:rPr>
        <w:t>the</w:t>
      </w:r>
      <w:r w:rsidRPr="005D2B9B">
        <w:rPr>
          <w:strike/>
          <w:color w:val="0000FF"/>
          <w:spacing w:val="-12"/>
          <w:sz w:val="24"/>
          <w:szCs w:val="24"/>
        </w:rPr>
        <w:t xml:space="preserve"> </w:t>
      </w:r>
      <w:r w:rsidRPr="005D2B9B">
        <w:rPr>
          <w:strike/>
          <w:color w:val="0000FF"/>
          <w:sz w:val="24"/>
          <w:szCs w:val="24"/>
        </w:rPr>
        <w:t>surplus</w:t>
      </w:r>
      <w:r w:rsidRPr="005D2B9B">
        <w:rPr>
          <w:strike/>
          <w:color w:val="0000FF"/>
          <w:spacing w:val="-13"/>
          <w:sz w:val="24"/>
          <w:szCs w:val="24"/>
        </w:rPr>
        <w:t xml:space="preserve"> </w:t>
      </w:r>
      <w:r w:rsidRPr="005D2B9B">
        <w:rPr>
          <w:strike/>
          <w:color w:val="0000FF"/>
          <w:sz w:val="24"/>
          <w:szCs w:val="24"/>
        </w:rPr>
        <w:t>lines</w:t>
      </w:r>
      <w:r w:rsidRPr="005D2B9B">
        <w:rPr>
          <w:strike/>
          <w:color w:val="0000FF"/>
          <w:spacing w:val="-12"/>
          <w:sz w:val="24"/>
          <w:szCs w:val="24"/>
        </w:rPr>
        <w:t xml:space="preserve"> </w:t>
      </w:r>
      <w:r w:rsidRPr="005D2B9B">
        <w:rPr>
          <w:strike/>
          <w:color w:val="0000FF"/>
          <w:sz w:val="24"/>
          <w:szCs w:val="24"/>
        </w:rPr>
        <w:t>market,</w:t>
      </w:r>
      <w:r w:rsidRPr="005D2B9B">
        <w:rPr>
          <w:strike/>
          <w:color w:val="0000FF"/>
          <w:spacing w:val="-13"/>
          <w:sz w:val="24"/>
          <w:szCs w:val="24"/>
        </w:rPr>
        <w:t xml:space="preserve"> </w:t>
      </w:r>
      <w:r w:rsidRPr="005D2B9B">
        <w:rPr>
          <w:strike/>
          <w:color w:val="0000FF"/>
          <w:sz w:val="24"/>
          <w:szCs w:val="24"/>
        </w:rPr>
        <w:t>the</w:t>
      </w:r>
      <w:r w:rsidRPr="005D2B9B">
        <w:rPr>
          <w:strike/>
          <w:color w:val="0000FF"/>
          <w:spacing w:val="-12"/>
          <w:sz w:val="24"/>
          <w:szCs w:val="24"/>
        </w:rPr>
        <w:t xml:space="preserve"> </w:t>
      </w:r>
      <w:r w:rsidRPr="005D2B9B">
        <w:rPr>
          <w:strike/>
          <w:color w:val="0000FF"/>
          <w:sz w:val="24"/>
          <w:szCs w:val="24"/>
        </w:rPr>
        <w:t>producer</w:t>
      </w:r>
      <w:r w:rsidRPr="005D2B9B">
        <w:rPr>
          <w:strike/>
          <w:color w:val="0000FF"/>
          <w:spacing w:val="-13"/>
          <w:sz w:val="24"/>
          <w:szCs w:val="24"/>
        </w:rPr>
        <w:t xml:space="preserve"> </w:t>
      </w:r>
      <w:r w:rsidRPr="005D2B9B">
        <w:rPr>
          <w:strike/>
          <w:color w:val="0000FF"/>
          <w:sz w:val="24"/>
          <w:szCs w:val="24"/>
        </w:rPr>
        <w:t>must</w:t>
      </w:r>
      <w:r w:rsidRPr="005D2B9B">
        <w:rPr>
          <w:strike/>
          <w:color w:val="0000FF"/>
          <w:spacing w:val="-12"/>
          <w:sz w:val="24"/>
          <w:szCs w:val="24"/>
        </w:rPr>
        <w:t xml:space="preserve"> </w:t>
      </w:r>
      <w:r w:rsidRPr="005D2B9B">
        <w:rPr>
          <w:strike/>
          <w:color w:val="0000FF"/>
          <w:sz w:val="24"/>
          <w:szCs w:val="24"/>
        </w:rPr>
        <w:t>first</w:t>
      </w:r>
      <w:r w:rsidRPr="005D2B9B">
        <w:rPr>
          <w:strike/>
          <w:color w:val="0000FF"/>
          <w:spacing w:val="-13"/>
          <w:sz w:val="24"/>
          <w:szCs w:val="24"/>
        </w:rPr>
        <w:t xml:space="preserve"> </w:t>
      </w:r>
      <w:r w:rsidRPr="005D2B9B">
        <w:rPr>
          <w:strike/>
          <w:color w:val="0000FF"/>
          <w:sz w:val="24"/>
          <w:szCs w:val="24"/>
        </w:rPr>
        <w:t>determine</w:t>
      </w:r>
      <w:r w:rsidRPr="005D2B9B">
        <w:rPr>
          <w:strike/>
          <w:color w:val="0000FF"/>
          <w:spacing w:val="-12"/>
          <w:sz w:val="24"/>
          <w:szCs w:val="24"/>
        </w:rPr>
        <w:t xml:space="preserve"> </w:t>
      </w:r>
      <w:r w:rsidRPr="005D2B9B">
        <w:rPr>
          <w:strike/>
          <w:color w:val="0000FF"/>
          <w:sz w:val="24"/>
          <w:szCs w:val="24"/>
        </w:rPr>
        <w:t>that</w:t>
      </w:r>
      <w:r w:rsidRPr="005D2B9B">
        <w:rPr>
          <w:strike/>
          <w:color w:val="0000FF"/>
          <w:spacing w:val="-13"/>
          <w:sz w:val="24"/>
          <w:szCs w:val="24"/>
        </w:rPr>
        <w:t xml:space="preserve"> </w:t>
      </w:r>
      <w:r w:rsidRPr="005D2B9B">
        <w:rPr>
          <w:strike/>
          <w:color w:val="0000FF"/>
          <w:sz w:val="24"/>
          <w:szCs w:val="24"/>
        </w:rPr>
        <w:t>the</w:t>
      </w:r>
      <w:r w:rsidRPr="005D2B9B">
        <w:rPr>
          <w:strike/>
          <w:color w:val="0000FF"/>
          <w:spacing w:val="-12"/>
          <w:sz w:val="24"/>
          <w:szCs w:val="24"/>
        </w:rPr>
        <w:t xml:space="preserve"> </w:t>
      </w:r>
      <w:r w:rsidRPr="005D2B9B">
        <w:rPr>
          <w:strike/>
          <w:color w:val="0000FF"/>
          <w:sz w:val="24"/>
          <w:szCs w:val="24"/>
        </w:rPr>
        <w:t>company is an eligible surplus lines company in a given state. Most states require that a surplus lines company be deemed “eligible” by meeting certain financial criteria or by having been designated as “eligible” on a state-maintained list. Prior to the enactment of the NRRA, state eligibility standards varied widely from state to state.</w:t>
      </w:r>
    </w:p>
    <w:p w14:paraId="5B3E13BD" w14:textId="77777777" w:rsidR="003F0652" w:rsidRPr="005D2B9B" w:rsidRDefault="003F0652" w:rsidP="003F0652">
      <w:pPr>
        <w:pStyle w:val="BodyText"/>
        <w:ind w:left="120" w:right="161"/>
        <w:jc w:val="both"/>
        <w:rPr>
          <w:strike/>
          <w:color w:val="0000FF"/>
          <w:sz w:val="24"/>
          <w:szCs w:val="24"/>
        </w:rPr>
      </w:pPr>
    </w:p>
    <w:p w14:paraId="70513E61" w14:textId="794B5D0F" w:rsidR="00C422C7" w:rsidRPr="005D2B9B" w:rsidRDefault="00FB3884" w:rsidP="003F0652">
      <w:pPr>
        <w:pStyle w:val="BodyText"/>
        <w:ind w:left="120" w:right="161"/>
        <w:jc w:val="both"/>
        <w:rPr>
          <w:strike/>
          <w:color w:val="0000FF"/>
          <w:sz w:val="24"/>
          <w:szCs w:val="24"/>
        </w:rPr>
      </w:pPr>
      <w:r w:rsidRPr="005D2B9B">
        <w:rPr>
          <w:strike/>
          <w:color w:val="0000FF"/>
          <w:sz w:val="24"/>
          <w:szCs w:val="24"/>
        </w:rPr>
        <w:t>As</w:t>
      </w:r>
      <w:r w:rsidRPr="005D2B9B">
        <w:rPr>
          <w:strike/>
          <w:color w:val="0000FF"/>
          <w:spacing w:val="-11"/>
          <w:sz w:val="24"/>
          <w:szCs w:val="24"/>
        </w:rPr>
        <w:t xml:space="preserve"> </w:t>
      </w:r>
      <w:r w:rsidRPr="005D2B9B">
        <w:rPr>
          <w:strike/>
          <w:color w:val="0000FF"/>
          <w:sz w:val="24"/>
          <w:szCs w:val="24"/>
        </w:rPr>
        <w:t>of</w:t>
      </w:r>
      <w:r w:rsidRPr="005D2B9B">
        <w:rPr>
          <w:strike/>
          <w:color w:val="0000FF"/>
          <w:spacing w:val="-9"/>
          <w:sz w:val="24"/>
          <w:szCs w:val="24"/>
        </w:rPr>
        <w:t xml:space="preserve"> </w:t>
      </w:r>
      <w:r w:rsidRPr="005D2B9B">
        <w:rPr>
          <w:strike/>
          <w:color w:val="0000FF"/>
          <w:sz w:val="24"/>
          <w:szCs w:val="24"/>
        </w:rPr>
        <w:t>July</w:t>
      </w:r>
      <w:r w:rsidRPr="005D2B9B">
        <w:rPr>
          <w:strike/>
          <w:color w:val="0000FF"/>
          <w:spacing w:val="-9"/>
          <w:sz w:val="24"/>
          <w:szCs w:val="24"/>
        </w:rPr>
        <w:t xml:space="preserve"> </w:t>
      </w:r>
      <w:r w:rsidRPr="005D2B9B">
        <w:rPr>
          <w:strike/>
          <w:color w:val="0000FF"/>
          <w:sz w:val="24"/>
          <w:szCs w:val="24"/>
        </w:rPr>
        <w:t>21,</w:t>
      </w:r>
      <w:r w:rsidRPr="005D2B9B">
        <w:rPr>
          <w:strike/>
          <w:color w:val="0000FF"/>
          <w:spacing w:val="-12"/>
          <w:sz w:val="24"/>
          <w:szCs w:val="24"/>
        </w:rPr>
        <w:t xml:space="preserve"> </w:t>
      </w:r>
      <w:r w:rsidRPr="005D2B9B">
        <w:rPr>
          <w:strike/>
          <w:color w:val="0000FF"/>
          <w:sz w:val="24"/>
          <w:szCs w:val="24"/>
        </w:rPr>
        <w:t>2011,</w:t>
      </w:r>
      <w:r w:rsidRPr="005D2B9B">
        <w:rPr>
          <w:strike/>
          <w:color w:val="0000FF"/>
          <w:spacing w:val="-10"/>
          <w:sz w:val="24"/>
          <w:szCs w:val="24"/>
        </w:rPr>
        <w:t xml:space="preserve"> </w:t>
      </w:r>
      <w:r w:rsidRPr="005D2B9B">
        <w:rPr>
          <w:strike/>
          <w:color w:val="0000FF"/>
          <w:sz w:val="24"/>
          <w:szCs w:val="24"/>
        </w:rPr>
        <w:t>a</w:t>
      </w:r>
      <w:r w:rsidRPr="005D2B9B">
        <w:rPr>
          <w:strike/>
          <w:color w:val="0000FF"/>
          <w:spacing w:val="-10"/>
          <w:sz w:val="24"/>
          <w:szCs w:val="24"/>
        </w:rPr>
        <w:t xml:space="preserve"> </w:t>
      </w:r>
      <w:r w:rsidRPr="005D2B9B">
        <w:rPr>
          <w:strike/>
          <w:color w:val="0000FF"/>
          <w:sz w:val="24"/>
          <w:szCs w:val="24"/>
        </w:rPr>
        <w:t>surplus</w:t>
      </w:r>
      <w:r w:rsidRPr="005D2B9B">
        <w:rPr>
          <w:strike/>
          <w:color w:val="0000FF"/>
          <w:spacing w:val="-11"/>
          <w:sz w:val="24"/>
          <w:szCs w:val="24"/>
        </w:rPr>
        <w:t xml:space="preserve"> </w:t>
      </w:r>
      <w:r w:rsidRPr="005D2B9B">
        <w:rPr>
          <w:strike/>
          <w:color w:val="0000FF"/>
          <w:sz w:val="24"/>
          <w:szCs w:val="24"/>
        </w:rPr>
        <w:t>lines</w:t>
      </w:r>
      <w:r w:rsidRPr="005D2B9B">
        <w:rPr>
          <w:strike/>
          <w:color w:val="0000FF"/>
          <w:spacing w:val="-11"/>
          <w:sz w:val="24"/>
          <w:szCs w:val="24"/>
        </w:rPr>
        <w:t xml:space="preserve"> </w:t>
      </w:r>
      <w:r w:rsidRPr="005D2B9B">
        <w:rPr>
          <w:strike/>
          <w:color w:val="0000FF"/>
          <w:sz w:val="24"/>
          <w:szCs w:val="24"/>
        </w:rPr>
        <w:t>transaction</w:t>
      </w:r>
      <w:r w:rsidRPr="005D2B9B">
        <w:rPr>
          <w:strike/>
          <w:color w:val="0000FF"/>
          <w:spacing w:val="-9"/>
          <w:sz w:val="24"/>
          <w:szCs w:val="24"/>
        </w:rPr>
        <w:t xml:space="preserve"> </w:t>
      </w:r>
      <w:r w:rsidRPr="005D2B9B">
        <w:rPr>
          <w:strike/>
          <w:color w:val="0000FF"/>
          <w:sz w:val="24"/>
          <w:szCs w:val="24"/>
        </w:rPr>
        <w:t>is</w:t>
      </w:r>
      <w:r w:rsidRPr="005D2B9B">
        <w:rPr>
          <w:strike/>
          <w:color w:val="0000FF"/>
          <w:spacing w:val="-11"/>
          <w:sz w:val="24"/>
          <w:szCs w:val="24"/>
        </w:rPr>
        <w:t xml:space="preserve"> </w:t>
      </w:r>
      <w:r w:rsidRPr="005D2B9B">
        <w:rPr>
          <w:strike/>
          <w:color w:val="0000FF"/>
          <w:sz w:val="24"/>
          <w:szCs w:val="24"/>
        </w:rPr>
        <w:t>subject</w:t>
      </w:r>
      <w:r w:rsidRPr="005D2B9B">
        <w:rPr>
          <w:strike/>
          <w:color w:val="0000FF"/>
          <w:spacing w:val="-10"/>
          <w:sz w:val="24"/>
          <w:szCs w:val="24"/>
        </w:rPr>
        <w:t xml:space="preserve"> </w:t>
      </w:r>
      <w:r w:rsidRPr="005D2B9B">
        <w:rPr>
          <w:strike/>
          <w:color w:val="0000FF"/>
          <w:sz w:val="24"/>
          <w:szCs w:val="24"/>
        </w:rPr>
        <w:t>only</w:t>
      </w:r>
      <w:r w:rsidRPr="005D2B9B">
        <w:rPr>
          <w:strike/>
          <w:color w:val="0000FF"/>
          <w:spacing w:val="-11"/>
          <w:sz w:val="24"/>
          <w:szCs w:val="24"/>
        </w:rPr>
        <w:t xml:space="preserve"> </w:t>
      </w:r>
      <w:r w:rsidRPr="005D2B9B">
        <w:rPr>
          <w:strike/>
          <w:color w:val="0000FF"/>
          <w:sz w:val="24"/>
          <w:szCs w:val="24"/>
        </w:rPr>
        <w:t>to</w:t>
      </w:r>
      <w:r w:rsidRPr="005D2B9B">
        <w:rPr>
          <w:strike/>
          <w:color w:val="0000FF"/>
          <w:spacing w:val="-9"/>
          <w:sz w:val="24"/>
          <w:szCs w:val="24"/>
        </w:rPr>
        <w:t xml:space="preserve"> </w:t>
      </w:r>
      <w:r w:rsidRPr="005D2B9B">
        <w:rPr>
          <w:strike/>
          <w:color w:val="0000FF"/>
          <w:sz w:val="24"/>
          <w:szCs w:val="24"/>
        </w:rPr>
        <w:t>the</w:t>
      </w:r>
      <w:r w:rsidRPr="005D2B9B">
        <w:rPr>
          <w:strike/>
          <w:color w:val="0000FF"/>
          <w:spacing w:val="-10"/>
          <w:sz w:val="24"/>
          <w:szCs w:val="24"/>
        </w:rPr>
        <w:t xml:space="preserve"> </w:t>
      </w:r>
      <w:r w:rsidRPr="005D2B9B">
        <w:rPr>
          <w:strike/>
          <w:color w:val="0000FF"/>
          <w:sz w:val="24"/>
          <w:szCs w:val="24"/>
        </w:rPr>
        <w:t>eligibility</w:t>
      </w:r>
      <w:r w:rsidRPr="005D2B9B">
        <w:rPr>
          <w:strike/>
          <w:color w:val="0000FF"/>
          <w:spacing w:val="-9"/>
          <w:sz w:val="24"/>
          <w:szCs w:val="24"/>
        </w:rPr>
        <w:t xml:space="preserve"> </w:t>
      </w:r>
      <w:r w:rsidRPr="005D2B9B">
        <w:rPr>
          <w:strike/>
          <w:color w:val="0000FF"/>
          <w:sz w:val="24"/>
          <w:szCs w:val="24"/>
        </w:rPr>
        <w:t>requirements</w:t>
      </w:r>
      <w:r w:rsidRPr="005D2B9B">
        <w:rPr>
          <w:strike/>
          <w:color w:val="0000FF"/>
          <w:spacing w:val="-11"/>
          <w:sz w:val="24"/>
          <w:szCs w:val="24"/>
        </w:rPr>
        <w:t xml:space="preserve"> </w:t>
      </w:r>
      <w:r w:rsidRPr="005D2B9B">
        <w:rPr>
          <w:strike/>
          <w:color w:val="0000FF"/>
          <w:sz w:val="24"/>
          <w:szCs w:val="24"/>
        </w:rPr>
        <w:t>of</w:t>
      </w:r>
      <w:r w:rsidRPr="005D2B9B">
        <w:rPr>
          <w:strike/>
          <w:color w:val="0000FF"/>
          <w:spacing w:val="-9"/>
          <w:sz w:val="24"/>
          <w:szCs w:val="24"/>
        </w:rPr>
        <w:t xml:space="preserve"> </w:t>
      </w:r>
      <w:r w:rsidRPr="005D2B9B">
        <w:rPr>
          <w:strike/>
          <w:color w:val="0000FF"/>
          <w:sz w:val="24"/>
          <w:szCs w:val="24"/>
        </w:rPr>
        <w:t>the</w:t>
      </w:r>
      <w:r w:rsidRPr="005D2B9B">
        <w:rPr>
          <w:strike/>
          <w:color w:val="0000FF"/>
          <w:spacing w:val="-10"/>
          <w:sz w:val="24"/>
          <w:szCs w:val="24"/>
        </w:rPr>
        <w:t xml:space="preserve"> </w:t>
      </w:r>
      <w:r w:rsidRPr="005D2B9B">
        <w:rPr>
          <w:strike/>
          <w:color w:val="0000FF"/>
          <w:sz w:val="24"/>
          <w:szCs w:val="24"/>
        </w:rPr>
        <w:t>NRRA.</w:t>
      </w:r>
      <w:r w:rsidRPr="005D2B9B">
        <w:rPr>
          <w:strike/>
          <w:color w:val="0000FF"/>
          <w:spacing w:val="-10"/>
          <w:sz w:val="24"/>
          <w:szCs w:val="24"/>
        </w:rPr>
        <w:t xml:space="preserve"> </w:t>
      </w:r>
      <w:r w:rsidRPr="005D2B9B">
        <w:rPr>
          <w:strike/>
          <w:color w:val="0000FF"/>
          <w:sz w:val="24"/>
          <w:szCs w:val="24"/>
        </w:rPr>
        <w:t>The</w:t>
      </w:r>
      <w:r w:rsidRPr="005D2B9B">
        <w:rPr>
          <w:strike/>
          <w:color w:val="0000FF"/>
          <w:spacing w:val="-10"/>
          <w:sz w:val="24"/>
          <w:szCs w:val="24"/>
        </w:rPr>
        <w:t xml:space="preserve"> </w:t>
      </w:r>
      <w:r w:rsidRPr="005D2B9B">
        <w:rPr>
          <w:strike/>
          <w:color w:val="0000FF"/>
          <w:sz w:val="24"/>
          <w:szCs w:val="24"/>
        </w:rPr>
        <w:t xml:space="preserve">NRRA eligibility requirements are based on two provisions from the </w:t>
      </w:r>
      <w:r w:rsidRPr="005D2B9B">
        <w:rPr>
          <w:i/>
          <w:strike/>
          <w:color w:val="0000FF"/>
          <w:sz w:val="24"/>
          <w:szCs w:val="24"/>
        </w:rPr>
        <w:t xml:space="preserve">Nonadmitted Insurance Model Act </w:t>
      </w:r>
      <w:r w:rsidRPr="005D2B9B">
        <w:rPr>
          <w:strike/>
          <w:color w:val="0000FF"/>
          <w:sz w:val="24"/>
          <w:szCs w:val="24"/>
        </w:rPr>
        <w:t>(#870).</w:t>
      </w:r>
    </w:p>
    <w:p w14:paraId="77D31488" w14:textId="77777777" w:rsidR="00C422C7" w:rsidRPr="005D2B9B" w:rsidRDefault="00C422C7" w:rsidP="003F0652">
      <w:pPr>
        <w:pStyle w:val="BodyText"/>
        <w:ind w:left="120"/>
        <w:rPr>
          <w:strike/>
          <w:color w:val="0000FF"/>
          <w:sz w:val="24"/>
          <w:szCs w:val="24"/>
        </w:rPr>
      </w:pPr>
    </w:p>
    <w:p w14:paraId="77C7AB00" w14:textId="77777777" w:rsidR="00C422C7" w:rsidRPr="005D2B9B" w:rsidRDefault="00FB3884" w:rsidP="003F0652">
      <w:pPr>
        <w:pStyle w:val="BodyText"/>
        <w:ind w:left="120" w:right="153"/>
        <w:jc w:val="both"/>
        <w:rPr>
          <w:strike/>
          <w:color w:val="0000FF"/>
          <w:sz w:val="24"/>
          <w:szCs w:val="24"/>
        </w:rPr>
      </w:pPr>
      <w:r w:rsidRPr="005D2B9B">
        <w:rPr>
          <w:strike/>
          <w:color w:val="0000FF"/>
          <w:sz w:val="24"/>
          <w:szCs w:val="24"/>
        </w:rPr>
        <w:t xml:space="preserve">Specifically, the NRRA requires surplus lines carriers to comply with Section 5A(2) and Section </w:t>
      </w:r>
      <w:r w:rsidRPr="005D2B9B">
        <w:rPr>
          <w:strike/>
          <w:color w:val="0000FF"/>
          <w:sz w:val="24"/>
          <w:szCs w:val="24"/>
        </w:rPr>
        <w:lastRenderedPageBreak/>
        <w:t>5C(2)(a) from Model</w:t>
      </w:r>
      <w:r w:rsidRPr="005D2B9B">
        <w:rPr>
          <w:strike/>
          <w:color w:val="0000FF"/>
          <w:spacing w:val="-2"/>
          <w:sz w:val="24"/>
          <w:szCs w:val="24"/>
        </w:rPr>
        <w:t xml:space="preserve"> </w:t>
      </w:r>
      <w:r w:rsidRPr="005D2B9B">
        <w:rPr>
          <w:strike/>
          <w:color w:val="0000FF"/>
          <w:sz w:val="24"/>
          <w:szCs w:val="24"/>
        </w:rPr>
        <w:t>#870,</w:t>
      </w:r>
      <w:r w:rsidRPr="005D2B9B">
        <w:rPr>
          <w:strike/>
          <w:color w:val="0000FF"/>
          <w:spacing w:val="-6"/>
          <w:sz w:val="24"/>
          <w:szCs w:val="24"/>
        </w:rPr>
        <w:t xml:space="preserve"> </w:t>
      </w:r>
      <w:r w:rsidRPr="005D2B9B">
        <w:rPr>
          <w:strike/>
          <w:color w:val="0000FF"/>
          <w:sz w:val="24"/>
          <w:szCs w:val="24"/>
        </w:rPr>
        <w:t>which</w:t>
      </w:r>
      <w:r w:rsidRPr="005D2B9B">
        <w:rPr>
          <w:strike/>
          <w:color w:val="0000FF"/>
          <w:spacing w:val="-6"/>
          <w:sz w:val="24"/>
          <w:szCs w:val="24"/>
        </w:rPr>
        <w:t xml:space="preserve"> </w:t>
      </w:r>
      <w:r w:rsidRPr="005D2B9B">
        <w:rPr>
          <w:strike/>
          <w:color w:val="0000FF"/>
          <w:sz w:val="24"/>
          <w:szCs w:val="24"/>
        </w:rPr>
        <w:t>require</w:t>
      </w:r>
      <w:r w:rsidRPr="005D2B9B">
        <w:rPr>
          <w:strike/>
          <w:color w:val="0000FF"/>
          <w:spacing w:val="-4"/>
          <w:sz w:val="24"/>
          <w:szCs w:val="24"/>
        </w:rPr>
        <w:t xml:space="preserve"> </w:t>
      </w:r>
      <w:r w:rsidRPr="005D2B9B">
        <w:rPr>
          <w:strike/>
          <w:color w:val="0000FF"/>
          <w:sz w:val="24"/>
          <w:szCs w:val="24"/>
        </w:rPr>
        <w:t>an</w:t>
      </w:r>
      <w:r w:rsidRPr="005D2B9B">
        <w:rPr>
          <w:strike/>
          <w:color w:val="0000FF"/>
          <w:spacing w:val="-6"/>
          <w:sz w:val="24"/>
          <w:szCs w:val="24"/>
        </w:rPr>
        <w:t xml:space="preserve"> </w:t>
      </w:r>
      <w:r w:rsidRPr="005D2B9B">
        <w:rPr>
          <w:strike/>
          <w:color w:val="0000FF"/>
          <w:sz w:val="24"/>
          <w:szCs w:val="24"/>
        </w:rPr>
        <w:t>insurer</w:t>
      </w:r>
      <w:r w:rsidRPr="005D2B9B">
        <w:rPr>
          <w:strike/>
          <w:color w:val="0000FF"/>
          <w:spacing w:val="-4"/>
          <w:sz w:val="24"/>
          <w:szCs w:val="24"/>
        </w:rPr>
        <w:t xml:space="preserve"> </w:t>
      </w:r>
      <w:r w:rsidRPr="005D2B9B">
        <w:rPr>
          <w:strike/>
          <w:color w:val="0000FF"/>
          <w:sz w:val="24"/>
          <w:szCs w:val="24"/>
        </w:rPr>
        <w:t>to</w:t>
      </w:r>
      <w:r w:rsidRPr="005D2B9B">
        <w:rPr>
          <w:strike/>
          <w:color w:val="0000FF"/>
          <w:spacing w:val="-6"/>
          <w:sz w:val="24"/>
          <w:szCs w:val="24"/>
        </w:rPr>
        <w:t xml:space="preserve"> </w:t>
      </w:r>
      <w:r w:rsidRPr="005D2B9B">
        <w:rPr>
          <w:strike/>
          <w:color w:val="0000FF"/>
          <w:sz w:val="24"/>
          <w:szCs w:val="24"/>
        </w:rPr>
        <w:t>be</w:t>
      </w:r>
      <w:r w:rsidRPr="005D2B9B">
        <w:rPr>
          <w:strike/>
          <w:color w:val="0000FF"/>
          <w:spacing w:val="-7"/>
          <w:sz w:val="24"/>
          <w:szCs w:val="24"/>
        </w:rPr>
        <w:t xml:space="preserve"> </w:t>
      </w:r>
      <w:r w:rsidRPr="005D2B9B">
        <w:rPr>
          <w:strike/>
          <w:color w:val="0000FF"/>
          <w:sz w:val="24"/>
          <w:szCs w:val="24"/>
        </w:rPr>
        <w:t>authorized</w:t>
      </w:r>
      <w:r w:rsidRPr="005D2B9B">
        <w:rPr>
          <w:strike/>
          <w:color w:val="0000FF"/>
          <w:spacing w:val="-6"/>
          <w:sz w:val="24"/>
          <w:szCs w:val="24"/>
        </w:rPr>
        <w:t xml:space="preserve"> </w:t>
      </w:r>
      <w:r w:rsidRPr="005D2B9B">
        <w:rPr>
          <w:strike/>
          <w:color w:val="0000FF"/>
          <w:sz w:val="24"/>
          <w:szCs w:val="24"/>
        </w:rPr>
        <w:t>in</w:t>
      </w:r>
      <w:r w:rsidRPr="005D2B9B">
        <w:rPr>
          <w:strike/>
          <w:color w:val="0000FF"/>
          <w:spacing w:val="-6"/>
          <w:sz w:val="24"/>
          <w:szCs w:val="24"/>
        </w:rPr>
        <w:t xml:space="preserve"> </w:t>
      </w:r>
      <w:r w:rsidRPr="005D2B9B">
        <w:rPr>
          <w:strike/>
          <w:color w:val="0000FF"/>
          <w:sz w:val="24"/>
          <w:szCs w:val="24"/>
        </w:rPr>
        <w:t>its</w:t>
      </w:r>
      <w:r w:rsidRPr="005D2B9B">
        <w:rPr>
          <w:strike/>
          <w:color w:val="0000FF"/>
          <w:spacing w:val="-8"/>
          <w:sz w:val="24"/>
          <w:szCs w:val="24"/>
        </w:rPr>
        <w:t xml:space="preserve"> </w:t>
      </w:r>
      <w:r w:rsidRPr="005D2B9B">
        <w:rPr>
          <w:strike/>
          <w:color w:val="0000FF"/>
          <w:sz w:val="24"/>
          <w:szCs w:val="24"/>
        </w:rPr>
        <w:t>domiciliary</w:t>
      </w:r>
      <w:r w:rsidRPr="005D2B9B">
        <w:rPr>
          <w:strike/>
          <w:color w:val="0000FF"/>
          <w:spacing w:val="-3"/>
          <w:sz w:val="24"/>
          <w:szCs w:val="24"/>
        </w:rPr>
        <w:t xml:space="preserve"> </w:t>
      </w:r>
      <w:r w:rsidRPr="005D2B9B">
        <w:rPr>
          <w:strike/>
          <w:color w:val="0000FF"/>
          <w:sz w:val="24"/>
          <w:szCs w:val="24"/>
        </w:rPr>
        <w:t>state</w:t>
      </w:r>
      <w:r w:rsidRPr="005D2B9B">
        <w:rPr>
          <w:strike/>
          <w:color w:val="0000FF"/>
          <w:spacing w:val="-4"/>
          <w:sz w:val="24"/>
          <w:szCs w:val="24"/>
        </w:rPr>
        <w:t xml:space="preserve"> </w:t>
      </w:r>
      <w:r w:rsidRPr="005D2B9B">
        <w:rPr>
          <w:strike/>
          <w:color w:val="0000FF"/>
          <w:sz w:val="24"/>
          <w:szCs w:val="24"/>
        </w:rPr>
        <w:t>to</w:t>
      </w:r>
      <w:r w:rsidRPr="005D2B9B">
        <w:rPr>
          <w:strike/>
          <w:color w:val="0000FF"/>
          <w:spacing w:val="-3"/>
          <w:sz w:val="24"/>
          <w:szCs w:val="24"/>
        </w:rPr>
        <w:t xml:space="preserve"> </w:t>
      </w:r>
      <w:r w:rsidRPr="005D2B9B">
        <w:rPr>
          <w:strike/>
          <w:color w:val="0000FF"/>
          <w:sz w:val="24"/>
          <w:szCs w:val="24"/>
        </w:rPr>
        <w:t>write</w:t>
      </w:r>
      <w:r w:rsidRPr="005D2B9B">
        <w:rPr>
          <w:strike/>
          <w:color w:val="0000FF"/>
          <w:spacing w:val="-7"/>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TOI</w:t>
      </w:r>
      <w:r w:rsidRPr="005D2B9B">
        <w:rPr>
          <w:strike/>
          <w:color w:val="0000FF"/>
          <w:spacing w:val="-4"/>
          <w:sz w:val="24"/>
          <w:szCs w:val="24"/>
        </w:rPr>
        <w:t xml:space="preserve"> </w:t>
      </w:r>
      <w:r w:rsidRPr="005D2B9B">
        <w:rPr>
          <w:strike/>
          <w:color w:val="0000FF"/>
          <w:sz w:val="24"/>
          <w:szCs w:val="24"/>
        </w:rPr>
        <w:t>that</w:t>
      </w:r>
      <w:r w:rsidRPr="005D2B9B">
        <w:rPr>
          <w:strike/>
          <w:color w:val="0000FF"/>
          <w:spacing w:val="-5"/>
          <w:sz w:val="24"/>
          <w:szCs w:val="24"/>
        </w:rPr>
        <w:t xml:space="preserve"> </w:t>
      </w:r>
      <w:r w:rsidRPr="005D2B9B">
        <w:rPr>
          <w:strike/>
          <w:color w:val="0000FF"/>
          <w:sz w:val="24"/>
          <w:szCs w:val="24"/>
        </w:rPr>
        <w:t>it</w:t>
      </w:r>
      <w:r w:rsidRPr="005D2B9B">
        <w:rPr>
          <w:strike/>
          <w:color w:val="0000FF"/>
          <w:spacing w:val="-7"/>
          <w:sz w:val="24"/>
          <w:szCs w:val="24"/>
        </w:rPr>
        <w:t xml:space="preserve"> </w:t>
      </w:r>
      <w:r w:rsidRPr="005D2B9B">
        <w:rPr>
          <w:strike/>
          <w:color w:val="0000FF"/>
          <w:sz w:val="24"/>
          <w:szCs w:val="24"/>
        </w:rPr>
        <w:t>writes</w:t>
      </w:r>
      <w:r w:rsidRPr="005D2B9B">
        <w:rPr>
          <w:strike/>
          <w:color w:val="0000FF"/>
          <w:spacing w:val="-5"/>
          <w:sz w:val="24"/>
          <w:szCs w:val="24"/>
        </w:rPr>
        <w:t xml:space="preserve"> </w:t>
      </w:r>
      <w:r w:rsidRPr="005D2B9B">
        <w:rPr>
          <w:strike/>
          <w:color w:val="0000FF"/>
          <w:sz w:val="24"/>
          <w:szCs w:val="24"/>
        </w:rPr>
        <w:t>as</w:t>
      </w:r>
      <w:r w:rsidRPr="005D2B9B">
        <w:rPr>
          <w:strike/>
          <w:color w:val="0000FF"/>
          <w:spacing w:val="-5"/>
          <w:sz w:val="24"/>
          <w:szCs w:val="24"/>
        </w:rPr>
        <w:t xml:space="preserve"> </w:t>
      </w:r>
      <w:r w:rsidRPr="005D2B9B">
        <w:rPr>
          <w:strike/>
          <w:color w:val="0000FF"/>
          <w:sz w:val="24"/>
          <w:szCs w:val="24"/>
        </w:rPr>
        <w:t>surplus lines coverage in the state where it is eligible and to have capital and surplus, or its equivalent, under the laws of its domiciliary</w:t>
      </w:r>
      <w:r w:rsidRPr="005D2B9B">
        <w:rPr>
          <w:strike/>
          <w:color w:val="0000FF"/>
          <w:spacing w:val="-6"/>
          <w:sz w:val="24"/>
          <w:szCs w:val="24"/>
        </w:rPr>
        <w:t xml:space="preserve"> </w:t>
      </w:r>
      <w:r w:rsidRPr="005D2B9B">
        <w:rPr>
          <w:strike/>
          <w:color w:val="0000FF"/>
          <w:sz w:val="24"/>
          <w:szCs w:val="24"/>
        </w:rPr>
        <w:t>jurisdiction</w:t>
      </w:r>
      <w:r w:rsidRPr="005D2B9B">
        <w:rPr>
          <w:strike/>
          <w:color w:val="0000FF"/>
          <w:spacing w:val="-6"/>
          <w:sz w:val="24"/>
          <w:szCs w:val="24"/>
        </w:rPr>
        <w:t xml:space="preserve"> </w:t>
      </w:r>
      <w:r w:rsidRPr="005D2B9B">
        <w:rPr>
          <w:strike/>
          <w:color w:val="0000FF"/>
          <w:sz w:val="24"/>
          <w:szCs w:val="24"/>
        </w:rPr>
        <w:t>equaling</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greater</w:t>
      </w:r>
      <w:r w:rsidRPr="005D2B9B">
        <w:rPr>
          <w:strike/>
          <w:color w:val="0000FF"/>
          <w:spacing w:val="-6"/>
          <w:sz w:val="24"/>
          <w:szCs w:val="24"/>
        </w:rPr>
        <w:t xml:space="preserve"> </w:t>
      </w:r>
      <w:r w:rsidRPr="005D2B9B">
        <w:rPr>
          <w:strike/>
          <w:color w:val="0000FF"/>
          <w:sz w:val="24"/>
          <w:szCs w:val="24"/>
        </w:rPr>
        <w:t>of:</w:t>
      </w:r>
      <w:r w:rsidRPr="005D2B9B">
        <w:rPr>
          <w:strike/>
          <w:color w:val="0000FF"/>
          <w:spacing w:val="-7"/>
          <w:sz w:val="24"/>
          <w:szCs w:val="24"/>
        </w:rPr>
        <w:t xml:space="preserve"> </w:t>
      </w:r>
      <w:r w:rsidRPr="005D2B9B">
        <w:rPr>
          <w:strike/>
          <w:color w:val="0000FF"/>
          <w:sz w:val="24"/>
          <w:szCs w:val="24"/>
        </w:rPr>
        <w:t>1)</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minimum</w:t>
      </w:r>
      <w:r w:rsidRPr="005D2B9B">
        <w:rPr>
          <w:strike/>
          <w:color w:val="0000FF"/>
          <w:spacing w:val="-6"/>
          <w:sz w:val="24"/>
          <w:szCs w:val="24"/>
        </w:rPr>
        <w:t xml:space="preserve"> </w:t>
      </w:r>
      <w:r w:rsidRPr="005D2B9B">
        <w:rPr>
          <w:strike/>
          <w:color w:val="0000FF"/>
          <w:sz w:val="24"/>
          <w:szCs w:val="24"/>
        </w:rPr>
        <w:t>capital</w:t>
      </w:r>
      <w:r w:rsidRPr="005D2B9B">
        <w:rPr>
          <w:strike/>
          <w:color w:val="0000FF"/>
          <w:spacing w:val="-7"/>
          <w:sz w:val="24"/>
          <w:szCs w:val="24"/>
        </w:rPr>
        <w:t xml:space="preserve"> </w:t>
      </w:r>
      <w:r w:rsidRPr="005D2B9B">
        <w:rPr>
          <w:strike/>
          <w:color w:val="0000FF"/>
          <w:sz w:val="24"/>
          <w:szCs w:val="24"/>
        </w:rPr>
        <w:t>and</w:t>
      </w:r>
      <w:r w:rsidRPr="005D2B9B">
        <w:rPr>
          <w:strike/>
          <w:color w:val="0000FF"/>
          <w:spacing w:val="-6"/>
          <w:sz w:val="24"/>
          <w:szCs w:val="24"/>
        </w:rPr>
        <w:t xml:space="preserve"> </w:t>
      </w:r>
      <w:r w:rsidRPr="005D2B9B">
        <w:rPr>
          <w:strike/>
          <w:color w:val="0000FF"/>
          <w:sz w:val="24"/>
          <w:szCs w:val="24"/>
        </w:rPr>
        <w:t>surplus</w:t>
      </w:r>
      <w:r w:rsidRPr="005D2B9B">
        <w:rPr>
          <w:strike/>
          <w:color w:val="0000FF"/>
          <w:spacing w:val="-8"/>
          <w:sz w:val="24"/>
          <w:szCs w:val="24"/>
        </w:rPr>
        <w:t xml:space="preserve"> </w:t>
      </w:r>
      <w:r w:rsidRPr="005D2B9B">
        <w:rPr>
          <w:strike/>
          <w:color w:val="0000FF"/>
          <w:sz w:val="24"/>
          <w:szCs w:val="24"/>
        </w:rPr>
        <w:t>requirements</w:t>
      </w:r>
      <w:r w:rsidRPr="005D2B9B">
        <w:rPr>
          <w:strike/>
          <w:color w:val="0000FF"/>
          <w:spacing w:val="-8"/>
          <w:sz w:val="24"/>
          <w:szCs w:val="24"/>
        </w:rPr>
        <w:t xml:space="preserve"> </w:t>
      </w:r>
      <w:r w:rsidRPr="005D2B9B">
        <w:rPr>
          <w:strike/>
          <w:color w:val="0000FF"/>
          <w:sz w:val="24"/>
          <w:szCs w:val="24"/>
        </w:rPr>
        <w:t>under</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7"/>
          <w:sz w:val="24"/>
          <w:szCs w:val="24"/>
        </w:rPr>
        <w:t xml:space="preserve"> </w:t>
      </w:r>
      <w:r w:rsidRPr="005D2B9B">
        <w:rPr>
          <w:strike/>
          <w:color w:val="0000FF"/>
          <w:sz w:val="24"/>
          <w:szCs w:val="24"/>
        </w:rPr>
        <w:t>law</w:t>
      </w:r>
      <w:r w:rsidRPr="005D2B9B">
        <w:rPr>
          <w:strike/>
          <w:color w:val="0000FF"/>
          <w:spacing w:val="-7"/>
          <w:sz w:val="24"/>
          <w:szCs w:val="24"/>
        </w:rPr>
        <w:t xml:space="preserve"> </w:t>
      </w:r>
      <w:r w:rsidRPr="005D2B9B">
        <w:rPr>
          <w:strike/>
          <w:color w:val="0000FF"/>
          <w:sz w:val="24"/>
          <w:szCs w:val="24"/>
        </w:rPr>
        <w:t>of</w:t>
      </w:r>
      <w:r w:rsidRPr="005D2B9B">
        <w:rPr>
          <w:strike/>
          <w:color w:val="0000FF"/>
          <w:spacing w:val="-6"/>
          <w:sz w:val="24"/>
          <w:szCs w:val="24"/>
        </w:rPr>
        <w:t xml:space="preserve"> </w:t>
      </w:r>
      <w:r w:rsidRPr="005D2B9B">
        <w:rPr>
          <w:strike/>
          <w:color w:val="0000FF"/>
          <w:sz w:val="24"/>
          <w:szCs w:val="24"/>
        </w:rPr>
        <w:t>the home state of the insured; or 2) $15 million. The insurance commissioner in the insured’s home state may reduce or waive the capital and surplus requirements down to a minimum of $4.5 million after the insurance commissioner makes a finding of eligibility based on several factors set out in Model #870, such as the quality of management, the surplus of a parent company, and the reputation within the industry.</w:t>
      </w:r>
    </w:p>
    <w:p w14:paraId="41F81A1B" w14:textId="77777777" w:rsidR="00C422C7" w:rsidRPr="005D2B9B" w:rsidRDefault="00C422C7" w:rsidP="003F0652">
      <w:pPr>
        <w:pStyle w:val="BodyText"/>
        <w:ind w:left="120"/>
        <w:rPr>
          <w:strike/>
          <w:color w:val="0000FF"/>
          <w:sz w:val="24"/>
          <w:szCs w:val="24"/>
        </w:rPr>
      </w:pPr>
    </w:p>
    <w:p w14:paraId="660E686E" w14:textId="77777777" w:rsidR="00C422C7" w:rsidRPr="005D2B9B" w:rsidRDefault="00FB3884" w:rsidP="003F0652">
      <w:pPr>
        <w:pStyle w:val="BodyText"/>
        <w:ind w:left="120" w:right="156"/>
        <w:jc w:val="both"/>
        <w:rPr>
          <w:strike/>
          <w:color w:val="0000FF"/>
          <w:sz w:val="24"/>
          <w:szCs w:val="24"/>
        </w:rPr>
      </w:pPr>
      <w:r w:rsidRPr="005D2B9B">
        <w:rPr>
          <w:strike/>
          <w:color w:val="0000FF"/>
          <w:sz w:val="24"/>
          <w:szCs w:val="24"/>
        </w:rPr>
        <w:t>In addition to eligibility requirements for U.S. domiciled insurers, the NRRA requires states to permit the placement of</w:t>
      </w:r>
      <w:r w:rsidRPr="005D2B9B">
        <w:rPr>
          <w:strike/>
          <w:color w:val="0000FF"/>
          <w:spacing w:val="-6"/>
          <w:sz w:val="24"/>
          <w:szCs w:val="24"/>
        </w:rPr>
        <w:t xml:space="preserve"> </w:t>
      </w:r>
      <w:r w:rsidRPr="005D2B9B">
        <w:rPr>
          <w:strike/>
          <w:color w:val="0000FF"/>
          <w:sz w:val="24"/>
          <w:szCs w:val="24"/>
        </w:rPr>
        <w:t>surplus</w:t>
      </w:r>
      <w:r w:rsidRPr="005D2B9B">
        <w:rPr>
          <w:strike/>
          <w:color w:val="0000FF"/>
          <w:spacing w:val="-8"/>
          <w:sz w:val="24"/>
          <w:szCs w:val="24"/>
        </w:rPr>
        <w:t xml:space="preserve"> </w:t>
      </w:r>
      <w:r w:rsidRPr="005D2B9B">
        <w:rPr>
          <w:strike/>
          <w:color w:val="0000FF"/>
          <w:sz w:val="24"/>
          <w:szCs w:val="24"/>
        </w:rPr>
        <w:t>lines</w:t>
      </w:r>
      <w:r w:rsidRPr="005D2B9B">
        <w:rPr>
          <w:strike/>
          <w:color w:val="0000FF"/>
          <w:spacing w:val="-8"/>
          <w:sz w:val="24"/>
          <w:szCs w:val="24"/>
        </w:rPr>
        <w:t xml:space="preserve"> </w:t>
      </w:r>
      <w:r w:rsidRPr="005D2B9B">
        <w:rPr>
          <w:strike/>
          <w:color w:val="0000FF"/>
          <w:sz w:val="24"/>
          <w:szCs w:val="24"/>
        </w:rPr>
        <w:t>coverage</w:t>
      </w:r>
      <w:r w:rsidRPr="005D2B9B">
        <w:rPr>
          <w:strike/>
          <w:color w:val="0000FF"/>
          <w:spacing w:val="-6"/>
          <w:sz w:val="24"/>
          <w:szCs w:val="24"/>
        </w:rPr>
        <w:t xml:space="preserve"> </w:t>
      </w:r>
      <w:r w:rsidRPr="005D2B9B">
        <w:rPr>
          <w:strike/>
          <w:color w:val="0000FF"/>
          <w:sz w:val="24"/>
          <w:szCs w:val="24"/>
        </w:rPr>
        <w:t>with</w:t>
      </w:r>
      <w:r w:rsidRPr="005D2B9B">
        <w:rPr>
          <w:strike/>
          <w:color w:val="0000FF"/>
          <w:spacing w:val="-8"/>
          <w:sz w:val="24"/>
          <w:szCs w:val="24"/>
        </w:rPr>
        <w:t xml:space="preserve"> </w:t>
      </w:r>
      <w:r w:rsidRPr="005D2B9B">
        <w:rPr>
          <w:strike/>
          <w:color w:val="0000FF"/>
          <w:sz w:val="24"/>
          <w:szCs w:val="24"/>
        </w:rPr>
        <w:t>surplus</w:t>
      </w:r>
      <w:r w:rsidRPr="005D2B9B">
        <w:rPr>
          <w:strike/>
          <w:color w:val="0000FF"/>
          <w:spacing w:val="-8"/>
          <w:sz w:val="24"/>
          <w:szCs w:val="24"/>
        </w:rPr>
        <w:t xml:space="preserve"> </w:t>
      </w:r>
      <w:r w:rsidRPr="005D2B9B">
        <w:rPr>
          <w:strike/>
          <w:color w:val="0000FF"/>
          <w:sz w:val="24"/>
          <w:szCs w:val="24"/>
        </w:rPr>
        <w:t>lines</w:t>
      </w:r>
      <w:r w:rsidRPr="005D2B9B">
        <w:rPr>
          <w:strike/>
          <w:color w:val="0000FF"/>
          <w:spacing w:val="-8"/>
          <w:sz w:val="24"/>
          <w:szCs w:val="24"/>
        </w:rPr>
        <w:t xml:space="preserve"> </w:t>
      </w:r>
      <w:r w:rsidRPr="005D2B9B">
        <w:rPr>
          <w:strike/>
          <w:color w:val="0000FF"/>
          <w:sz w:val="24"/>
          <w:szCs w:val="24"/>
        </w:rPr>
        <w:t>companies</w:t>
      </w:r>
      <w:r w:rsidRPr="005D2B9B">
        <w:rPr>
          <w:strike/>
          <w:color w:val="0000FF"/>
          <w:spacing w:val="-8"/>
          <w:sz w:val="24"/>
          <w:szCs w:val="24"/>
        </w:rPr>
        <w:t xml:space="preserve"> </w:t>
      </w:r>
      <w:r w:rsidRPr="005D2B9B">
        <w:rPr>
          <w:strike/>
          <w:color w:val="0000FF"/>
          <w:sz w:val="24"/>
          <w:szCs w:val="24"/>
        </w:rPr>
        <w:t>organized</w:t>
      </w:r>
      <w:r w:rsidRPr="005D2B9B">
        <w:rPr>
          <w:strike/>
          <w:color w:val="0000FF"/>
          <w:spacing w:val="-6"/>
          <w:sz w:val="24"/>
          <w:szCs w:val="24"/>
        </w:rPr>
        <w:t xml:space="preserve"> </w:t>
      </w:r>
      <w:r w:rsidRPr="005D2B9B">
        <w:rPr>
          <w:strike/>
          <w:color w:val="0000FF"/>
          <w:sz w:val="24"/>
          <w:szCs w:val="24"/>
        </w:rPr>
        <w:t>in</w:t>
      </w:r>
      <w:r w:rsidRPr="005D2B9B">
        <w:rPr>
          <w:strike/>
          <w:color w:val="0000FF"/>
          <w:spacing w:val="-6"/>
          <w:sz w:val="24"/>
          <w:szCs w:val="24"/>
        </w:rPr>
        <w:t xml:space="preserve"> </w:t>
      </w:r>
      <w:r w:rsidRPr="005D2B9B">
        <w:rPr>
          <w:strike/>
          <w:color w:val="0000FF"/>
          <w:sz w:val="24"/>
          <w:szCs w:val="24"/>
        </w:rPr>
        <w:t>a</w:t>
      </w:r>
      <w:r w:rsidRPr="005D2B9B">
        <w:rPr>
          <w:strike/>
          <w:color w:val="0000FF"/>
          <w:spacing w:val="-6"/>
          <w:sz w:val="24"/>
          <w:szCs w:val="24"/>
        </w:rPr>
        <w:t xml:space="preserve"> </w:t>
      </w:r>
      <w:r w:rsidRPr="005D2B9B">
        <w:rPr>
          <w:strike/>
          <w:color w:val="0000FF"/>
          <w:sz w:val="24"/>
          <w:szCs w:val="24"/>
        </w:rPr>
        <w:t>foreign</w:t>
      </w:r>
      <w:r w:rsidRPr="005D2B9B">
        <w:rPr>
          <w:strike/>
          <w:color w:val="0000FF"/>
          <w:spacing w:val="-6"/>
          <w:sz w:val="24"/>
          <w:szCs w:val="24"/>
        </w:rPr>
        <w:t xml:space="preserve"> </w:t>
      </w:r>
      <w:r w:rsidRPr="005D2B9B">
        <w:rPr>
          <w:strike/>
          <w:color w:val="0000FF"/>
          <w:sz w:val="24"/>
          <w:szCs w:val="24"/>
        </w:rPr>
        <w:t>country,</w:t>
      </w:r>
      <w:r w:rsidRPr="005D2B9B">
        <w:rPr>
          <w:strike/>
          <w:color w:val="0000FF"/>
          <w:spacing w:val="-6"/>
          <w:sz w:val="24"/>
          <w:szCs w:val="24"/>
        </w:rPr>
        <w:t xml:space="preserve"> </w:t>
      </w:r>
      <w:r w:rsidRPr="005D2B9B">
        <w:rPr>
          <w:strike/>
          <w:color w:val="0000FF"/>
          <w:sz w:val="24"/>
          <w:szCs w:val="24"/>
        </w:rPr>
        <w:t>alien</w:t>
      </w:r>
      <w:r w:rsidRPr="005D2B9B">
        <w:rPr>
          <w:strike/>
          <w:color w:val="0000FF"/>
          <w:spacing w:val="-6"/>
          <w:sz w:val="24"/>
          <w:szCs w:val="24"/>
        </w:rPr>
        <w:t xml:space="preserve"> </w:t>
      </w:r>
      <w:r w:rsidRPr="005D2B9B">
        <w:rPr>
          <w:strike/>
          <w:color w:val="0000FF"/>
          <w:sz w:val="24"/>
          <w:szCs w:val="24"/>
        </w:rPr>
        <w:t>insurers,</w:t>
      </w:r>
      <w:r w:rsidRPr="005D2B9B">
        <w:rPr>
          <w:strike/>
          <w:color w:val="0000FF"/>
          <w:spacing w:val="-6"/>
          <w:sz w:val="24"/>
          <w:szCs w:val="24"/>
        </w:rPr>
        <w:t xml:space="preserve"> </w:t>
      </w:r>
      <w:r w:rsidRPr="005D2B9B">
        <w:rPr>
          <w:strike/>
          <w:color w:val="0000FF"/>
          <w:sz w:val="24"/>
          <w:szCs w:val="24"/>
        </w:rPr>
        <w:t>that</w:t>
      </w:r>
      <w:r w:rsidRPr="005D2B9B">
        <w:rPr>
          <w:strike/>
          <w:color w:val="0000FF"/>
          <w:spacing w:val="-7"/>
          <w:sz w:val="24"/>
          <w:szCs w:val="24"/>
        </w:rPr>
        <w:t xml:space="preserve"> </w:t>
      </w:r>
      <w:r w:rsidRPr="005D2B9B">
        <w:rPr>
          <w:strike/>
          <w:color w:val="0000FF"/>
          <w:sz w:val="24"/>
          <w:szCs w:val="24"/>
        </w:rPr>
        <w:t>are</w:t>
      </w:r>
      <w:r w:rsidRPr="005D2B9B">
        <w:rPr>
          <w:strike/>
          <w:color w:val="0000FF"/>
          <w:spacing w:val="-6"/>
          <w:sz w:val="24"/>
          <w:szCs w:val="24"/>
        </w:rPr>
        <w:t xml:space="preserve"> </w:t>
      </w:r>
      <w:r w:rsidRPr="005D2B9B">
        <w:rPr>
          <w:strike/>
          <w:color w:val="0000FF"/>
          <w:sz w:val="24"/>
          <w:szCs w:val="24"/>
        </w:rPr>
        <w:t>listed</w:t>
      </w:r>
      <w:r w:rsidRPr="005D2B9B">
        <w:rPr>
          <w:strike/>
          <w:color w:val="0000FF"/>
          <w:spacing w:val="-6"/>
          <w:sz w:val="24"/>
          <w:szCs w:val="24"/>
        </w:rPr>
        <w:t xml:space="preserve"> </w:t>
      </w:r>
      <w:r w:rsidRPr="005D2B9B">
        <w:rPr>
          <w:strike/>
          <w:color w:val="0000FF"/>
          <w:sz w:val="24"/>
          <w:szCs w:val="24"/>
        </w:rPr>
        <w:t xml:space="preserve">on the NAIC </w:t>
      </w:r>
      <w:r w:rsidRPr="005D2B9B">
        <w:rPr>
          <w:i/>
          <w:strike/>
          <w:color w:val="0000FF"/>
          <w:sz w:val="24"/>
          <w:szCs w:val="24"/>
        </w:rPr>
        <w:t>Quarterly Listing of Alien Insurers</w:t>
      </w:r>
      <w:r w:rsidRPr="005D2B9B">
        <w:rPr>
          <w:strike/>
          <w:color w:val="0000FF"/>
          <w:sz w:val="24"/>
          <w:szCs w:val="24"/>
        </w:rPr>
        <w:t>. The states cannot prohibit a broker from making a placement with an NAIC-listed</w:t>
      </w:r>
      <w:r w:rsidRPr="005D2B9B">
        <w:rPr>
          <w:strike/>
          <w:color w:val="0000FF"/>
          <w:spacing w:val="-13"/>
          <w:sz w:val="24"/>
          <w:szCs w:val="24"/>
        </w:rPr>
        <w:t xml:space="preserve"> </w:t>
      </w:r>
      <w:r w:rsidRPr="005D2B9B">
        <w:rPr>
          <w:strike/>
          <w:color w:val="0000FF"/>
          <w:sz w:val="24"/>
          <w:szCs w:val="24"/>
        </w:rPr>
        <w:t>alien</w:t>
      </w:r>
      <w:r w:rsidRPr="005D2B9B">
        <w:rPr>
          <w:strike/>
          <w:color w:val="0000FF"/>
          <w:spacing w:val="-12"/>
          <w:sz w:val="24"/>
          <w:szCs w:val="24"/>
        </w:rPr>
        <w:t xml:space="preserve"> </w:t>
      </w:r>
      <w:r w:rsidRPr="005D2B9B">
        <w:rPr>
          <w:strike/>
          <w:color w:val="0000FF"/>
          <w:sz w:val="24"/>
          <w:szCs w:val="24"/>
        </w:rPr>
        <w:t>insurer.</w:t>
      </w:r>
      <w:r w:rsidRPr="005D2B9B">
        <w:rPr>
          <w:strike/>
          <w:color w:val="0000FF"/>
          <w:spacing w:val="-13"/>
          <w:sz w:val="24"/>
          <w:szCs w:val="24"/>
        </w:rPr>
        <w:t xml:space="preserve"> </w:t>
      </w:r>
      <w:r w:rsidRPr="005D2B9B">
        <w:rPr>
          <w:strike/>
          <w:color w:val="0000FF"/>
          <w:sz w:val="24"/>
          <w:szCs w:val="24"/>
        </w:rPr>
        <w:t>A</w:t>
      </w:r>
      <w:r w:rsidRPr="005D2B9B">
        <w:rPr>
          <w:strike/>
          <w:color w:val="0000FF"/>
          <w:spacing w:val="-12"/>
          <w:sz w:val="24"/>
          <w:szCs w:val="24"/>
        </w:rPr>
        <w:t xml:space="preserve"> </w:t>
      </w:r>
      <w:r w:rsidRPr="005D2B9B">
        <w:rPr>
          <w:strike/>
          <w:color w:val="0000FF"/>
          <w:sz w:val="24"/>
          <w:szCs w:val="24"/>
        </w:rPr>
        <w:t>state</w:t>
      </w:r>
      <w:r w:rsidRPr="005D2B9B">
        <w:rPr>
          <w:strike/>
          <w:color w:val="0000FF"/>
          <w:spacing w:val="-13"/>
          <w:sz w:val="24"/>
          <w:szCs w:val="24"/>
        </w:rPr>
        <w:t xml:space="preserve"> </w:t>
      </w:r>
      <w:r w:rsidRPr="005D2B9B">
        <w:rPr>
          <w:strike/>
          <w:color w:val="0000FF"/>
          <w:sz w:val="24"/>
          <w:szCs w:val="24"/>
        </w:rPr>
        <w:t>also</w:t>
      </w:r>
      <w:r w:rsidRPr="005D2B9B">
        <w:rPr>
          <w:strike/>
          <w:color w:val="0000FF"/>
          <w:spacing w:val="-12"/>
          <w:sz w:val="24"/>
          <w:szCs w:val="24"/>
        </w:rPr>
        <w:t xml:space="preserve"> </w:t>
      </w:r>
      <w:r w:rsidRPr="005D2B9B">
        <w:rPr>
          <w:strike/>
          <w:color w:val="0000FF"/>
          <w:sz w:val="24"/>
          <w:szCs w:val="24"/>
        </w:rPr>
        <w:t>may</w:t>
      </w:r>
      <w:r w:rsidRPr="005D2B9B">
        <w:rPr>
          <w:strike/>
          <w:color w:val="0000FF"/>
          <w:spacing w:val="-13"/>
          <w:sz w:val="24"/>
          <w:szCs w:val="24"/>
        </w:rPr>
        <w:t xml:space="preserve"> </w:t>
      </w:r>
      <w:r w:rsidRPr="005D2B9B">
        <w:rPr>
          <w:strike/>
          <w:color w:val="0000FF"/>
          <w:sz w:val="24"/>
          <w:szCs w:val="24"/>
        </w:rPr>
        <w:t>allow</w:t>
      </w:r>
      <w:r w:rsidRPr="005D2B9B">
        <w:rPr>
          <w:strike/>
          <w:color w:val="0000FF"/>
          <w:spacing w:val="-12"/>
          <w:sz w:val="24"/>
          <w:szCs w:val="24"/>
        </w:rPr>
        <w:t xml:space="preserve"> </w:t>
      </w:r>
      <w:r w:rsidRPr="005D2B9B">
        <w:rPr>
          <w:strike/>
          <w:color w:val="0000FF"/>
          <w:sz w:val="24"/>
          <w:szCs w:val="24"/>
        </w:rPr>
        <w:t>placement</w:t>
      </w:r>
      <w:r w:rsidRPr="005D2B9B">
        <w:rPr>
          <w:strike/>
          <w:color w:val="0000FF"/>
          <w:spacing w:val="-13"/>
          <w:sz w:val="24"/>
          <w:szCs w:val="24"/>
        </w:rPr>
        <w:t xml:space="preserve"> </w:t>
      </w:r>
      <w:r w:rsidRPr="005D2B9B">
        <w:rPr>
          <w:strike/>
          <w:color w:val="0000FF"/>
          <w:sz w:val="24"/>
          <w:szCs w:val="24"/>
        </w:rPr>
        <w:t>of</w:t>
      </w:r>
      <w:r w:rsidRPr="005D2B9B">
        <w:rPr>
          <w:strike/>
          <w:color w:val="0000FF"/>
          <w:spacing w:val="-12"/>
          <w:sz w:val="24"/>
          <w:szCs w:val="24"/>
        </w:rPr>
        <w:t xml:space="preserve"> </w:t>
      </w:r>
      <w:r w:rsidRPr="005D2B9B">
        <w:rPr>
          <w:strike/>
          <w:color w:val="0000FF"/>
          <w:sz w:val="24"/>
          <w:szCs w:val="24"/>
        </w:rPr>
        <w:t>coverage</w:t>
      </w:r>
      <w:r w:rsidRPr="005D2B9B">
        <w:rPr>
          <w:strike/>
          <w:color w:val="0000FF"/>
          <w:spacing w:val="-13"/>
          <w:sz w:val="24"/>
          <w:szCs w:val="24"/>
        </w:rPr>
        <w:t xml:space="preserve"> </w:t>
      </w:r>
      <w:r w:rsidRPr="005D2B9B">
        <w:rPr>
          <w:strike/>
          <w:color w:val="0000FF"/>
          <w:sz w:val="24"/>
          <w:szCs w:val="24"/>
        </w:rPr>
        <w:t>with</w:t>
      </w:r>
      <w:r w:rsidRPr="005D2B9B">
        <w:rPr>
          <w:strike/>
          <w:color w:val="0000FF"/>
          <w:spacing w:val="-12"/>
          <w:sz w:val="24"/>
          <w:szCs w:val="24"/>
        </w:rPr>
        <w:t xml:space="preserve"> </w:t>
      </w:r>
      <w:r w:rsidRPr="005D2B9B">
        <w:rPr>
          <w:strike/>
          <w:color w:val="0000FF"/>
          <w:sz w:val="24"/>
          <w:szCs w:val="24"/>
        </w:rPr>
        <w:t>alien</w:t>
      </w:r>
      <w:r w:rsidRPr="005D2B9B">
        <w:rPr>
          <w:strike/>
          <w:color w:val="0000FF"/>
          <w:spacing w:val="-13"/>
          <w:sz w:val="24"/>
          <w:szCs w:val="24"/>
        </w:rPr>
        <w:t xml:space="preserve"> </w:t>
      </w:r>
      <w:r w:rsidRPr="005D2B9B">
        <w:rPr>
          <w:strike/>
          <w:color w:val="0000FF"/>
          <w:sz w:val="24"/>
          <w:szCs w:val="24"/>
        </w:rPr>
        <w:t>insurers</w:t>
      </w:r>
      <w:r w:rsidRPr="005D2B9B">
        <w:rPr>
          <w:strike/>
          <w:color w:val="0000FF"/>
          <w:spacing w:val="-12"/>
          <w:sz w:val="24"/>
          <w:szCs w:val="24"/>
        </w:rPr>
        <w:t xml:space="preserve"> </w:t>
      </w:r>
      <w:r w:rsidRPr="005D2B9B">
        <w:rPr>
          <w:strike/>
          <w:color w:val="0000FF"/>
          <w:sz w:val="24"/>
          <w:szCs w:val="24"/>
        </w:rPr>
        <w:t>not</w:t>
      </w:r>
      <w:r w:rsidRPr="005D2B9B">
        <w:rPr>
          <w:strike/>
          <w:color w:val="0000FF"/>
          <w:spacing w:val="-13"/>
          <w:sz w:val="24"/>
          <w:szCs w:val="24"/>
        </w:rPr>
        <w:t xml:space="preserve"> </w:t>
      </w:r>
      <w:r w:rsidRPr="005D2B9B">
        <w:rPr>
          <w:strike/>
          <w:color w:val="0000FF"/>
          <w:sz w:val="24"/>
          <w:szCs w:val="24"/>
        </w:rPr>
        <w:t>on</w:t>
      </w:r>
      <w:r w:rsidRPr="005D2B9B">
        <w:rPr>
          <w:strike/>
          <w:color w:val="0000FF"/>
          <w:spacing w:val="-12"/>
          <w:sz w:val="24"/>
          <w:szCs w:val="24"/>
        </w:rPr>
        <w:t xml:space="preserve"> </w:t>
      </w:r>
      <w:r w:rsidRPr="005D2B9B">
        <w:rPr>
          <w:strike/>
          <w:color w:val="0000FF"/>
          <w:sz w:val="24"/>
          <w:szCs w:val="24"/>
        </w:rPr>
        <w:t>the</w:t>
      </w:r>
      <w:r w:rsidRPr="005D2B9B">
        <w:rPr>
          <w:strike/>
          <w:color w:val="0000FF"/>
          <w:spacing w:val="-13"/>
          <w:sz w:val="24"/>
          <w:szCs w:val="24"/>
        </w:rPr>
        <w:t xml:space="preserve"> </w:t>
      </w:r>
      <w:r w:rsidRPr="005D2B9B">
        <w:rPr>
          <w:strike/>
          <w:color w:val="0000FF"/>
          <w:sz w:val="24"/>
          <w:szCs w:val="24"/>
        </w:rPr>
        <w:t>NAIC</w:t>
      </w:r>
      <w:r w:rsidRPr="005D2B9B">
        <w:rPr>
          <w:strike/>
          <w:color w:val="0000FF"/>
          <w:spacing w:val="-12"/>
          <w:sz w:val="24"/>
          <w:szCs w:val="24"/>
        </w:rPr>
        <w:t xml:space="preserve"> </w:t>
      </w:r>
      <w:r w:rsidRPr="005D2B9B">
        <w:rPr>
          <w:i/>
          <w:strike/>
          <w:color w:val="0000FF"/>
          <w:sz w:val="24"/>
          <w:szCs w:val="24"/>
        </w:rPr>
        <w:t>Quarterly Listing of Alien Insurers</w:t>
      </w:r>
      <w:r w:rsidRPr="005D2B9B">
        <w:rPr>
          <w:strike/>
          <w:color w:val="0000FF"/>
          <w:sz w:val="24"/>
          <w:szCs w:val="24"/>
        </w:rPr>
        <w:t xml:space="preserve">. A number of states have authority to individually approve an alien carrier that is not listed on the NAIC </w:t>
      </w:r>
      <w:r w:rsidRPr="005D2B9B">
        <w:rPr>
          <w:i/>
          <w:strike/>
          <w:color w:val="0000FF"/>
          <w:sz w:val="24"/>
          <w:szCs w:val="24"/>
        </w:rPr>
        <w:t>Quarterly Listing of Alien Insurers</w:t>
      </w:r>
      <w:r w:rsidRPr="005D2B9B">
        <w:rPr>
          <w:strike/>
          <w:color w:val="0000FF"/>
          <w:sz w:val="24"/>
          <w:szCs w:val="24"/>
        </w:rPr>
        <w:t>.</w:t>
      </w:r>
    </w:p>
    <w:p w14:paraId="51C93002" w14:textId="77777777" w:rsidR="00C422C7" w:rsidRPr="005D2B9B" w:rsidRDefault="00C422C7" w:rsidP="003F0652">
      <w:pPr>
        <w:pStyle w:val="BodyText"/>
        <w:ind w:left="120"/>
        <w:rPr>
          <w:strike/>
          <w:color w:val="0000FF"/>
          <w:sz w:val="24"/>
          <w:szCs w:val="24"/>
        </w:rPr>
      </w:pPr>
    </w:p>
    <w:p w14:paraId="2E4393B8" w14:textId="77777777" w:rsidR="00C422C7" w:rsidRPr="005D2B9B" w:rsidRDefault="00FB3884" w:rsidP="003F0652">
      <w:pPr>
        <w:pStyle w:val="BodyText"/>
        <w:ind w:left="120" w:right="156"/>
        <w:jc w:val="both"/>
        <w:rPr>
          <w:strike/>
          <w:color w:val="0000FF"/>
          <w:sz w:val="24"/>
          <w:szCs w:val="24"/>
        </w:rPr>
      </w:pPr>
      <w:r w:rsidRPr="005D2B9B">
        <w:rPr>
          <w:strike/>
          <w:color w:val="0000FF"/>
          <w:sz w:val="24"/>
          <w:szCs w:val="24"/>
        </w:rPr>
        <w:t>The</w:t>
      </w:r>
      <w:r w:rsidRPr="005D2B9B">
        <w:rPr>
          <w:strike/>
          <w:color w:val="0000FF"/>
          <w:spacing w:val="-3"/>
          <w:sz w:val="24"/>
          <w:szCs w:val="24"/>
        </w:rPr>
        <w:t xml:space="preserve"> </w:t>
      </w:r>
      <w:r w:rsidRPr="005D2B9B">
        <w:rPr>
          <w:strike/>
          <w:color w:val="0000FF"/>
          <w:sz w:val="24"/>
          <w:szCs w:val="24"/>
        </w:rPr>
        <w:t>NAIC</w:t>
      </w:r>
      <w:r w:rsidRPr="005D2B9B">
        <w:rPr>
          <w:strike/>
          <w:color w:val="0000FF"/>
          <w:spacing w:val="-4"/>
          <w:sz w:val="24"/>
          <w:szCs w:val="24"/>
        </w:rPr>
        <w:t xml:space="preserve"> </w:t>
      </w:r>
      <w:r w:rsidRPr="005D2B9B">
        <w:rPr>
          <w:i/>
          <w:strike/>
          <w:color w:val="0000FF"/>
          <w:sz w:val="24"/>
          <w:szCs w:val="24"/>
        </w:rPr>
        <w:t>Quarterly</w:t>
      </w:r>
      <w:r w:rsidRPr="005D2B9B">
        <w:rPr>
          <w:i/>
          <w:strike/>
          <w:color w:val="0000FF"/>
          <w:spacing w:val="-3"/>
          <w:sz w:val="24"/>
          <w:szCs w:val="24"/>
        </w:rPr>
        <w:t xml:space="preserve"> </w:t>
      </w:r>
      <w:r w:rsidRPr="005D2B9B">
        <w:rPr>
          <w:i/>
          <w:strike/>
          <w:color w:val="0000FF"/>
          <w:sz w:val="24"/>
          <w:szCs w:val="24"/>
        </w:rPr>
        <w:t>Listing</w:t>
      </w:r>
      <w:r w:rsidRPr="005D2B9B">
        <w:rPr>
          <w:i/>
          <w:strike/>
          <w:color w:val="0000FF"/>
          <w:spacing w:val="-2"/>
          <w:sz w:val="24"/>
          <w:szCs w:val="24"/>
        </w:rPr>
        <w:t xml:space="preserve"> </w:t>
      </w:r>
      <w:r w:rsidRPr="005D2B9B">
        <w:rPr>
          <w:i/>
          <w:strike/>
          <w:color w:val="0000FF"/>
          <w:sz w:val="24"/>
          <w:szCs w:val="24"/>
        </w:rPr>
        <w:t>of</w:t>
      </w:r>
      <w:r w:rsidRPr="005D2B9B">
        <w:rPr>
          <w:i/>
          <w:strike/>
          <w:color w:val="0000FF"/>
          <w:spacing w:val="-3"/>
          <w:sz w:val="24"/>
          <w:szCs w:val="24"/>
        </w:rPr>
        <w:t xml:space="preserve"> </w:t>
      </w:r>
      <w:r w:rsidRPr="005D2B9B">
        <w:rPr>
          <w:i/>
          <w:strike/>
          <w:color w:val="0000FF"/>
          <w:sz w:val="24"/>
          <w:szCs w:val="24"/>
        </w:rPr>
        <w:t>Alien</w:t>
      </w:r>
      <w:r w:rsidRPr="005D2B9B">
        <w:rPr>
          <w:i/>
          <w:strike/>
          <w:color w:val="0000FF"/>
          <w:spacing w:val="-4"/>
          <w:sz w:val="24"/>
          <w:szCs w:val="24"/>
        </w:rPr>
        <w:t xml:space="preserve"> </w:t>
      </w:r>
      <w:r w:rsidRPr="005D2B9B">
        <w:rPr>
          <w:i/>
          <w:strike/>
          <w:color w:val="0000FF"/>
          <w:sz w:val="24"/>
          <w:szCs w:val="24"/>
        </w:rPr>
        <w:t>Insurers</w:t>
      </w:r>
      <w:r w:rsidRPr="005D2B9B">
        <w:rPr>
          <w:i/>
          <w:strike/>
          <w:color w:val="0000FF"/>
          <w:spacing w:val="-4"/>
          <w:sz w:val="24"/>
          <w:szCs w:val="24"/>
        </w:rPr>
        <w:t xml:space="preserve"> </w:t>
      </w:r>
      <w:r w:rsidRPr="005D2B9B">
        <w:rPr>
          <w:strike/>
          <w:color w:val="0000FF"/>
          <w:sz w:val="24"/>
          <w:szCs w:val="24"/>
        </w:rPr>
        <w:t>is</w:t>
      </w:r>
      <w:r w:rsidRPr="005D2B9B">
        <w:rPr>
          <w:strike/>
          <w:color w:val="0000FF"/>
          <w:spacing w:val="-4"/>
          <w:sz w:val="24"/>
          <w:szCs w:val="24"/>
        </w:rPr>
        <w:t xml:space="preserve"> </w:t>
      </w:r>
      <w:r w:rsidRPr="005D2B9B">
        <w:rPr>
          <w:strike/>
          <w:color w:val="0000FF"/>
          <w:sz w:val="24"/>
          <w:szCs w:val="24"/>
        </w:rPr>
        <w:t>available</w:t>
      </w:r>
      <w:r w:rsidRPr="005D2B9B">
        <w:rPr>
          <w:strike/>
          <w:color w:val="0000FF"/>
          <w:spacing w:val="-5"/>
          <w:sz w:val="24"/>
          <w:szCs w:val="24"/>
        </w:rPr>
        <w:t xml:space="preserve"> </w:t>
      </w:r>
      <w:r w:rsidRPr="005D2B9B">
        <w:rPr>
          <w:strike/>
          <w:color w:val="0000FF"/>
          <w:sz w:val="24"/>
          <w:szCs w:val="24"/>
        </w:rPr>
        <w:t>for</w:t>
      </w:r>
      <w:r w:rsidRPr="005D2B9B">
        <w:rPr>
          <w:strike/>
          <w:color w:val="0000FF"/>
          <w:spacing w:val="-2"/>
          <w:sz w:val="24"/>
          <w:szCs w:val="24"/>
        </w:rPr>
        <w:t xml:space="preserve"> </w:t>
      </w:r>
      <w:r w:rsidRPr="005D2B9B">
        <w:rPr>
          <w:strike/>
          <w:color w:val="0000FF"/>
          <w:sz w:val="24"/>
          <w:szCs w:val="24"/>
        </w:rPr>
        <w:t>reference</w:t>
      </w:r>
      <w:r w:rsidRPr="005D2B9B">
        <w:rPr>
          <w:strike/>
          <w:color w:val="0000FF"/>
          <w:spacing w:val="-5"/>
          <w:sz w:val="24"/>
          <w:szCs w:val="24"/>
        </w:rPr>
        <w:t xml:space="preserve"> </w:t>
      </w:r>
      <w:r w:rsidRPr="005D2B9B">
        <w:rPr>
          <w:strike/>
          <w:color w:val="0000FF"/>
          <w:sz w:val="24"/>
          <w:szCs w:val="24"/>
        </w:rPr>
        <w:t>and</w:t>
      </w:r>
      <w:r w:rsidRPr="005D2B9B">
        <w:rPr>
          <w:strike/>
          <w:color w:val="0000FF"/>
          <w:spacing w:val="-4"/>
          <w:sz w:val="24"/>
          <w:szCs w:val="24"/>
        </w:rPr>
        <w:t xml:space="preserve"> </w:t>
      </w:r>
      <w:r w:rsidRPr="005D2B9B">
        <w:rPr>
          <w:strike/>
          <w:color w:val="0000FF"/>
          <w:sz w:val="24"/>
          <w:szCs w:val="24"/>
        </w:rPr>
        <w:t>download</w:t>
      </w:r>
      <w:r w:rsidRPr="005D2B9B">
        <w:rPr>
          <w:strike/>
          <w:color w:val="0000FF"/>
          <w:spacing w:val="-4"/>
          <w:sz w:val="24"/>
          <w:szCs w:val="24"/>
        </w:rPr>
        <w:t xml:space="preserve"> </w:t>
      </w:r>
      <w:r w:rsidRPr="005D2B9B">
        <w:rPr>
          <w:strike/>
          <w:color w:val="0000FF"/>
          <w:sz w:val="24"/>
          <w:szCs w:val="24"/>
        </w:rPr>
        <w:t>on</w:t>
      </w:r>
      <w:r w:rsidRPr="005D2B9B">
        <w:rPr>
          <w:strike/>
          <w:color w:val="0000FF"/>
          <w:spacing w:val="-2"/>
          <w:sz w:val="24"/>
          <w:szCs w:val="24"/>
        </w:rPr>
        <w:t xml:space="preserve"> </w:t>
      </w:r>
      <w:r w:rsidRPr="005D2B9B">
        <w:rPr>
          <w:strike/>
          <w:color w:val="0000FF"/>
          <w:sz w:val="24"/>
          <w:szCs w:val="24"/>
        </w:rPr>
        <w:t>the</w:t>
      </w:r>
      <w:r w:rsidRPr="005D2B9B">
        <w:rPr>
          <w:strike/>
          <w:color w:val="0000FF"/>
          <w:spacing w:val="-3"/>
          <w:sz w:val="24"/>
          <w:szCs w:val="24"/>
        </w:rPr>
        <w:t xml:space="preserve"> </w:t>
      </w:r>
      <w:r w:rsidRPr="005D2B9B">
        <w:rPr>
          <w:strike/>
          <w:color w:val="0000FF"/>
          <w:sz w:val="24"/>
          <w:szCs w:val="24"/>
        </w:rPr>
        <w:t>NAIC</w:t>
      </w:r>
      <w:r w:rsidRPr="005D2B9B">
        <w:rPr>
          <w:strike/>
          <w:color w:val="0000FF"/>
          <w:spacing w:val="-4"/>
          <w:sz w:val="24"/>
          <w:szCs w:val="24"/>
        </w:rPr>
        <w:t xml:space="preserve"> </w:t>
      </w:r>
      <w:r w:rsidRPr="005D2B9B">
        <w:rPr>
          <w:strike/>
          <w:color w:val="0000FF"/>
          <w:sz w:val="24"/>
          <w:szCs w:val="24"/>
        </w:rPr>
        <w:t>Products</w:t>
      </w:r>
      <w:r w:rsidRPr="005D2B9B">
        <w:rPr>
          <w:strike/>
          <w:color w:val="0000FF"/>
          <w:spacing w:val="-4"/>
          <w:sz w:val="24"/>
          <w:szCs w:val="24"/>
        </w:rPr>
        <w:t xml:space="preserve"> </w:t>
      </w:r>
      <w:r w:rsidRPr="005D2B9B">
        <w:rPr>
          <w:strike/>
          <w:color w:val="0000FF"/>
          <w:sz w:val="24"/>
          <w:szCs w:val="24"/>
        </w:rPr>
        <w:t>–</w:t>
      </w:r>
      <w:r w:rsidRPr="005D2B9B">
        <w:rPr>
          <w:strike/>
          <w:color w:val="0000FF"/>
          <w:spacing w:val="-4"/>
          <w:sz w:val="24"/>
          <w:szCs w:val="24"/>
        </w:rPr>
        <w:t xml:space="preserve"> </w:t>
      </w:r>
      <w:r w:rsidRPr="005D2B9B">
        <w:rPr>
          <w:strike/>
          <w:color w:val="0000FF"/>
          <w:sz w:val="24"/>
          <w:szCs w:val="24"/>
        </w:rPr>
        <w:t xml:space="preserve">AVS, Data &amp; Publications website at </w:t>
      </w:r>
      <w:hyperlink r:id="rId10">
        <w:r w:rsidRPr="005D2B9B">
          <w:rPr>
            <w:strike/>
            <w:color w:val="0000FF"/>
            <w:sz w:val="24"/>
            <w:szCs w:val="24"/>
            <w:u w:val="single" w:color="0000FF"/>
          </w:rPr>
          <w:t>http://www.naic.org/prod_serv_alpha_listing.htm</w:t>
        </w:r>
        <w:r w:rsidRPr="005D2B9B">
          <w:rPr>
            <w:strike/>
            <w:color w:val="0000FF"/>
            <w:sz w:val="24"/>
            <w:szCs w:val="24"/>
          </w:rPr>
          <w:t>.</w:t>
        </w:r>
      </w:hyperlink>
    </w:p>
    <w:p w14:paraId="7186CF42" w14:textId="77777777" w:rsidR="00C422C7" w:rsidRPr="005D2B9B" w:rsidRDefault="00C422C7" w:rsidP="003F0652">
      <w:pPr>
        <w:pStyle w:val="BodyText"/>
        <w:ind w:left="120"/>
        <w:rPr>
          <w:color w:val="0000FF"/>
          <w:sz w:val="24"/>
          <w:szCs w:val="24"/>
        </w:rPr>
      </w:pPr>
    </w:p>
    <w:p w14:paraId="5BCA19E0" w14:textId="77777777" w:rsidR="00C422C7" w:rsidRPr="005D2B9B" w:rsidRDefault="00FB3884" w:rsidP="003F0652">
      <w:pPr>
        <w:pStyle w:val="Heading1"/>
        <w:rPr>
          <w:strike/>
          <w:color w:val="0000FF"/>
          <w:sz w:val="24"/>
          <w:szCs w:val="24"/>
        </w:rPr>
      </w:pPr>
      <w:r w:rsidRPr="005D2B9B">
        <w:rPr>
          <w:strike/>
          <w:color w:val="0000FF"/>
          <w:sz w:val="24"/>
          <w:szCs w:val="24"/>
        </w:rPr>
        <w:t>Premium</w:t>
      </w:r>
      <w:r w:rsidRPr="005D2B9B">
        <w:rPr>
          <w:strike/>
          <w:color w:val="0000FF"/>
          <w:spacing w:val="-6"/>
          <w:sz w:val="24"/>
          <w:szCs w:val="24"/>
        </w:rPr>
        <w:t xml:space="preserve"> </w:t>
      </w:r>
      <w:r w:rsidRPr="005D2B9B">
        <w:rPr>
          <w:strike/>
          <w:color w:val="0000FF"/>
          <w:spacing w:val="-2"/>
          <w:sz w:val="24"/>
          <w:szCs w:val="24"/>
        </w:rPr>
        <w:t>Taxes</w:t>
      </w:r>
    </w:p>
    <w:p w14:paraId="734F8CCD" w14:textId="77777777" w:rsidR="00C422C7" w:rsidRPr="005D2B9B" w:rsidRDefault="00C422C7" w:rsidP="003F0652">
      <w:pPr>
        <w:pStyle w:val="BodyText"/>
        <w:ind w:left="120"/>
        <w:rPr>
          <w:b/>
          <w:strike/>
          <w:color w:val="0000FF"/>
          <w:sz w:val="24"/>
          <w:szCs w:val="24"/>
        </w:rPr>
      </w:pPr>
    </w:p>
    <w:p w14:paraId="4DD979ED" w14:textId="77777777" w:rsidR="00C422C7" w:rsidRPr="005D2B9B" w:rsidRDefault="00FB3884" w:rsidP="003F0652">
      <w:pPr>
        <w:pStyle w:val="BodyText"/>
        <w:ind w:left="120" w:right="154"/>
        <w:jc w:val="both"/>
        <w:rPr>
          <w:strike/>
          <w:color w:val="0000FF"/>
          <w:sz w:val="24"/>
          <w:szCs w:val="24"/>
        </w:rPr>
      </w:pPr>
      <w:r w:rsidRPr="005D2B9B">
        <w:rPr>
          <w:strike/>
          <w:color w:val="0000FF"/>
          <w:sz w:val="24"/>
          <w:szCs w:val="24"/>
        </w:rPr>
        <w:t>Surplus lines premium tax generally is the obligation of either the policyholder or the surplus lines producer, depending on the applicable state law. In all states, the producer or the insured, rather than the insurance company, remits the surplus lines tax. If the policy covers risks that are located entirely in one state, the tax is assessed at that state’s tax rate.</w:t>
      </w:r>
    </w:p>
    <w:p w14:paraId="2B2750D7" w14:textId="77777777" w:rsidR="00C422C7" w:rsidRPr="005D2B9B" w:rsidRDefault="00C422C7" w:rsidP="003F0652">
      <w:pPr>
        <w:pStyle w:val="BodyText"/>
        <w:ind w:left="120"/>
        <w:rPr>
          <w:strike/>
          <w:color w:val="0000FF"/>
          <w:sz w:val="24"/>
          <w:szCs w:val="24"/>
        </w:rPr>
      </w:pPr>
    </w:p>
    <w:p w14:paraId="1E55167C" w14:textId="77777777" w:rsidR="00C422C7" w:rsidRPr="005D2B9B" w:rsidRDefault="00FB3884" w:rsidP="003F0652">
      <w:pPr>
        <w:pStyle w:val="BodyText"/>
        <w:ind w:left="120" w:right="154"/>
        <w:jc w:val="both"/>
        <w:rPr>
          <w:strike/>
          <w:color w:val="0000FF"/>
          <w:sz w:val="24"/>
          <w:szCs w:val="24"/>
        </w:rPr>
      </w:pPr>
      <w:r w:rsidRPr="005D2B9B">
        <w:rPr>
          <w:strike/>
          <w:color w:val="0000FF"/>
          <w:sz w:val="24"/>
          <w:szCs w:val="24"/>
        </w:rPr>
        <w:t>Under the NRRA, the home state of the insured has sole regulatory authority over the collection of surplus lines premium taxes. The NRRA prohibits any state other than the home state of the insured from requiring any premium tax payment for SLI.</w:t>
      </w:r>
    </w:p>
    <w:p w14:paraId="414C465F" w14:textId="77777777" w:rsidR="00C422C7" w:rsidRPr="005D2B9B" w:rsidRDefault="00C422C7" w:rsidP="003F0652">
      <w:pPr>
        <w:pStyle w:val="BodyText"/>
        <w:ind w:left="120"/>
        <w:rPr>
          <w:strike/>
          <w:color w:val="0000FF"/>
          <w:sz w:val="24"/>
          <w:szCs w:val="24"/>
        </w:rPr>
      </w:pPr>
    </w:p>
    <w:p w14:paraId="2634949D" w14:textId="77777777" w:rsidR="00C422C7" w:rsidRPr="005D2B9B" w:rsidRDefault="00FB3884" w:rsidP="003F0652">
      <w:pPr>
        <w:pStyle w:val="BodyText"/>
        <w:ind w:left="120" w:right="154"/>
        <w:jc w:val="both"/>
        <w:rPr>
          <w:strike/>
          <w:color w:val="0000FF"/>
          <w:sz w:val="24"/>
          <w:szCs w:val="24"/>
        </w:rPr>
      </w:pPr>
      <w:r w:rsidRPr="005D2B9B">
        <w:rPr>
          <w:strike/>
          <w:color w:val="0000FF"/>
          <w:sz w:val="24"/>
          <w:szCs w:val="24"/>
        </w:rPr>
        <w:t>The NRRA permitted, but did not require, allocation of the surplus lines taxes among the states where the exposure was</w:t>
      </w:r>
      <w:r w:rsidRPr="005D2B9B">
        <w:rPr>
          <w:strike/>
          <w:color w:val="0000FF"/>
          <w:spacing w:val="-8"/>
          <w:sz w:val="24"/>
          <w:szCs w:val="24"/>
        </w:rPr>
        <w:t xml:space="preserve"> </w:t>
      </w:r>
      <w:r w:rsidRPr="005D2B9B">
        <w:rPr>
          <w:strike/>
          <w:color w:val="0000FF"/>
          <w:sz w:val="24"/>
          <w:szCs w:val="24"/>
        </w:rPr>
        <w:t>located.</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states</w:t>
      </w:r>
      <w:r w:rsidRPr="005D2B9B">
        <w:rPr>
          <w:strike/>
          <w:color w:val="0000FF"/>
          <w:spacing w:val="-8"/>
          <w:sz w:val="24"/>
          <w:szCs w:val="24"/>
        </w:rPr>
        <w:t xml:space="preserve"> </w:t>
      </w:r>
      <w:r w:rsidRPr="005D2B9B">
        <w:rPr>
          <w:strike/>
          <w:color w:val="0000FF"/>
          <w:sz w:val="24"/>
          <w:szCs w:val="24"/>
        </w:rPr>
        <w:t>initially</w:t>
      </w:r>
      <w:r w:rsidRPr="005D2B9B">
        <w:rPr>
          <w:strike/>
          <w:color w:val="0000FF"/>
          <w:spacing w:val="-6"/>
          <w:sz w:val="24"/>
          <w:szCs w:val="24"/>
        </w:rPr>
        <w:t xml:space="preserve"> </w:t>
      </w:r>
      <w:r w:rsidRPr="005D2B9B">
        <w:rPr>
          <w:strike/>
          <w:color w:val="0000FF"/>
          <w:sz w:val="24"/>
          <w:szCs w:val="24"/>
        </w:rPr>
        <w:t>pursued</w:t>
      </w:r>
      <w:r w:rsidRPr="005D2B9B">
        <w:rPr>
          <w:strike/>
          <w:color w:val="0000FF"/>
          <w:spacing w:val="-6"/>
          <w:sz w:val="24"/>
          <w:szCs w:val="24"/>
        </w:rPr>
        <w:t xml:space="preserve"> </w:t>
      </w:r>
      <w:r w:rsidRPr="005D2B9B">
        <w:rPr>
          <w:strike/>
          <w:color w:val="0000FF"/>
          <w:sz w:val="24"/>
          <w:szCs w:val="24"/>
        </w:rPr>
        <w:t>three</w:t>
      </w:r>
      <w:r w:rsidRPr="005D2B9B">
        <w:rPr>
          <w:strike/>
          <w:color w:val="0000FF"/>
          <w:spacing w:val="-9"/>
          <w:sz w:val="24"/>
          <w:szCs w:val="24"/>
        </w:rPr>
        <w:t xml:space="preserve"> </w:t>
      </w:r>
      <w:r w:rsidRPr="005D2B9B">
        <w:rPr>
          <w:strike/>
          <w:color w:val="0000FF"/>
          <w:sz w:val="24"/>
          <w:szCs w:val="24"/>
        </w:rPr>
        <w:t>different</w:t>
      </w:r>
      <w:r w:rsidRPr="005D2B9B">
        <w:rPr>
          <w:strike/>
          <w:color w:val="0000FF"/>
          <w:spacing w:val="-7"/>
          <w:sz w:val="24"/>
          <w:szCs w:val="24"/>
        </w:rPr>
        <w:t xml:space="preserve"> </w:t>
      </w:r>
      <w:r w:rsidRPr="005D2B9B">
        <w:rPr>
          <w:strike/>
          <w:color w:val="0000FF"/>
          <w:sz w:val="24"/>
          <w:szCs w:val="24"/>
        </w:rPr>
        <w:t>approaches</w:t>
      </w:r>
      <w:r w:rsidRPr="005D2B9B">
        <w:rPr>
          <w:strike/>
          <w:color w:val="0000FF"/>
          <w:spacing w:val="-8"/>
          <w:sz w:val="24"/>
          <w:szCs w:val="24"/>
        </w:rPr>
        <w:t xml:space="preserve"> </w:t>
      </w:r>
      <w:r w:rsidRPr="005D2B9B">
        <w:rPr>
          <w:strike/>
          <w:color w:val="0000FF"/>
          <w:sz w:val="24"/>
          <w:szCs w:val="24"/>
        </w:rPr>
        <w:t>to</w:t>
      </w:r>
      <w:r w:rsidRPr="005D2B9B">
        <w:rPr>
          <w:strike/>
          <w:color w:val="0000FF"/>
          <w:spacing w:val="-6"/>
          <w:sz w:val="24"/>
          <w:szCs w:val="24"/>
        </w:rPr>
        <w:t xml:space="preserve"> </w:t>
      </w:r>
      <w:r w:rsidRPr="005D2B9B">
        <w:rPr>
          <w:strike/>
          <w:color w:val="0000FF"/>
          <w:sz w:val="24"/>
          <w:szCs w:val="24"/>
        </w:rPr>
        <w:t>allocation</w:t>
      </w:r>
      <w:r w:rsidRPr="005D2B9B">
        <w:rPr>
          <w:strike/>
          <w:color w:val="0000FF"/>
          <w:spacing w:val="-8"/>
          <w:sz w:val="24"/>
          <w:szCs w:val="24"/>
        </w:rPr>
        <w:t xml:space="preserve"> </w:t>
      </w:r>
      <w:r w:rsidRPr="005D2B9B">
        <w:rPr>
          <w:strike/>
          <w:color w:val="0000FF"/>
          <w:sz w:val="24"/>
          <w:szCs w:val="24"/>
        </w:rPr>
        <w:t>of</w:t>
      </w:r>
      <w:r w:rsidRPr="005D2B9B">
        <w:rPr>
          <w:strike/>
          <w:color w:val="0000FF"/>
          <w:spacing w:val="-6"/>
          <w:sz w:val="24"/>
          <w:szCs w:val="24"/>
        </w:rPr>
        <w:t xml:space="preserve"> </w:t>
      </w:r>
      <w:r w:rsidRPr="005D2B9B">
        <w:rPr>
          <w:strike/>
          <w:color w:val="0000FF"/>
          <w:sz w:val="24"/>
          <w:szCs w:val="24"/>
        </w:rPr>
        <w:t>taxes</w:t>
      </w:r>
      <w:r w:rsidRPr="005D2B9B">
        <w:rPr>
          <w:strike/>
          <w:color w:val="0000FF"/>
          <w:spacing w:val="-8"/>
          <w:sz w:val="24"/>
          <w:szCs w:val="24"/>
        </w:rPr>
        <w:t xml:space="preserve"> </w:t>
      </w:r>
      <w:r w:rsidRPr="005D2B9B">
        <w:rPr>
          <w:strike/>
          <w:color w:val="0000FF"/>
          <w:sz w:val="24"/>
          <w:szCs w:val="24"/>
        </w:rPr>
        <w:t>following</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adoption</w:t>
      </w:r>
      <w:r w:rsidRPr="005D2B9B">
        <w:rPr>
          <w:strike/>
          <w:color w:val="0000FF"/>
          <w:spacing w:val="-6"/>
          <w:sz w:val="24"/>
          <w:szCs w:val="24"/>
        </w:rPr>
        <w:t xml:space="preserve"> </w:t>
      </w:r>
      <w:r w:rsidRPr="005D2B9B">
        <w:rPr>
          <w:strike/>
          <w:color w:val="0000FF"/>
          <w:sz w:val="24"/>
          <w:szCs w:val="24"/>
        </w:rPr>
        <w:t>of</w:t>
      </w:r>
      <w:r w:rsidRPr="005D2B9B">
        <w:rPr>
          <w:strike/>
          <w:color w:val="0000FF"/>
          <w:spacing w:val="-6"/>
          <w:sz w:val="24"/>
          <w:szCs w:val="24"/>
        </w:rPr>
        <w:t xml:space="preserve"> </w:t>
      </w:r>
      <w:r w:rsidRPr="005D2B9B">
        <w:rPr>
          <w:strike/>
          <w:color w:val="0000FF"/>
          <w:sz w:val="24"/>
          <w:szCs w:val="24"/>
        </w:rPr>
        <w:t>the NRRA: 1) the Nonadmitted Insurance Multi-State Agreement (NIMA); 2) the Surplus Lines Insurance Multi-State Compliance</w:t>
      </w:r>
      <w:r w:rsidRPr="005D2B9B">
        <w:rPr>
          <w:strike/>
          <w:color w:val="0000FF"/>
          <w:spacing w:val="-3"/>
          <w:sz w:val="24"/>
          <w:szCs w:val="24"/>
        </w:rPr>
        <w:t xml:space="preserve"> </w:t>
      </w:r>
      <w:r w:rsidRPr="005D2B9B">
        <w:rPr>
          <w:strike/>
          <w:color w:val="0000FF"/>
          <w:sz w:val="24"/>
          <w:szCs w:val="24"/>
        </w:rPr>
        <w:t>Compact</w:t>
      </w:r>
      <w:r w:rsidRPr="005D2B9B">
        <w:rPr>
          <w:strike/>
          <w:color w:val="0000FF"/>
          <w:spacing w:val="-6"/>
          <w:sz w:val="24"/>
          <w:szCs w:val="24"/>
        </w:rPr>
        <w:t xml:space="preserve"> </w:t>
      </w:r>
      <w:r w:rsidRPr="005D2B9B">
        <w:rPr>
          <w:strike/>
          <w:color w:val="0000FF"/>
          <w:sz w:val="24"/>
          <w:szCs w:val="24"/>
        </w:rPr>
        <w:t>(SLIMPACT);</w:t>
      </w:r>
      <w:r w:rsidRPr="005D2B9B">
        <w:rPr>
          <w:strike/>
          <w:color w:val="0000FF"/>
          <w:spacing w:val="-3"/>
          <w:sz w:val="24"/>
          <w:szCs w:val="24"/>
        </w:rPr>
        <w:t xml:space="preserve"> </w:t>
      </w:r>
      <w:r w:rsidRPr="005D2B9B">
        <w:rPr>
          <w:strike/>
          <w:color w:val="0000FF"/>
          <w:sz w:val="24"/>
          <w:szCs w:val="24"/>
        </w:rPr>
        <w:t>and</w:t>
      </w:r>
      <w:r w:rsidRPr="005D2B9B">
        <w:rPr>
          <w:strike/>
          <w:color w:val="0000FF"/>
          <w:spacing w:val="-2"/>
          <w:sz w:val="24"/>
          <w:szCs w:val="24"/>
        </w:rPr>
        <w:t xml:space="preserve"> </w:t>
      </w:r>
      <w:r w:rsidRPr="005D2B9B">
        <w:rPr>
          <w:strike/>
          <w:color w:val="0000FF"/>
          <w:sz w:val="24"/>
          <w:szCs w:val="24"/>
        </w:rPr>
        <w:t>3)</w:t>
      </w:r>
      <w:r w:rsidRPr="005D2B9B">
        <w:rPr>
          <w:strike/>
          <w:color w:val="0000FF"/>
          <w:spacing w:val="-2"/>
          <w:sz w:val="24"/>
          <w:szCs w:val="24"/>
        </w:rPr>
        <w:t xml:space="preserve"> </w:t>
      </w:r>
      <w:r w:rsidRPr="005D2B9B">
        <w:rPr>
          <w:strike/>
          <w:color w:val="0000FF"/>
          <w:sz w:val="24"/>
          <w:szCs w:val="24"/>
        </w:rPr>
        <w:t>taxing</w:t>
      </w:r>
      <w:r w:rsidRPr="005D2B9B">
        <w:rPr>
          <w:strike/>
          <w:color w:val="0000FF"/>
          <w:spacing w:val="-2"/>
          <w:sz w:val="24"/>
          <w:szCs w:val="24"/>
        </w:rPr>
        <w:t xml:space="preserve"> </w:t>
      </w:r>
      <w:r w:rsidRPr="005D2B9B">
        <w:rPr>
          <w:strike/>
          <w:color w:val="0000FF"/>
          <w:sz w:val="24"/>
          <w:szCs w:val="24"/>
        </w:rPr>
        <w:t>and</w:t>
      </w:r>
      <w:r w:rsidRPr="005D2B9B">
        <w:rPr>
          <w:strike/>
          <w:color w:val="0000FF"/>
          <w:spacing w:val="-2"/>
          <w:sz w:val="24"/>
          <w:szCs w:val="24"/>
        </w:rPr>
        <w:t xml:space="preserve"> </w:t>
      </w:r>
      <w:r w:rsidRPr="005D2B9B">
        <w:rPr>
          <w:strike/>
          <w:color w:val="0000FF"/>
          <w:sz w:val="24"/>
          <w:szCs w:val="24"/>
        </w:rPr>
        <w:t>keeping</w:t>
      </w:r>
      <w:r w:rsidRPr="005D2B9B">
        <w:rPr>
          <w:strike/>
          <w:color w:val="0000FF"/>
          <w:spacing w:val="-2"/>
          <w:sz w:val="24"/>
          <w:szCs w:val="24"/>
        </w:rPr>
        <w:t xml:space="preserve"> </w:t>
      </w:r>
      <w:r w:rsidRPr="005D2B9B">
        <w:rPr>
          <w:strike/>
          <w:color w:val="0000FF"/>
          <w:sz w:val="24"/>
          <w:szCs w:val="24"/>
        </w:rPr>
        <w:t>100%</w:t>
      </w:r>
      <w:r w:rsidRPr="005D2B9B">
        <w:rPr>
          <w:strike/>
          <w:color w:val="0000FF"/>
          <w:spacing w:val="-3"/>
          <w:sz w:val="24"/>
          <w:szCs w:val="24"/>
        </w:rPr>
        <w:t xml:space="preserve"> </w:t>
      </w:r>
      <w:r w:rsidRPr="005D2B9B">
        <w:rPr>
          <w:strike/>
          <w:color w:val="0000FF"/>
          <w:sz w:val="24"/>
          <w:szCs w:val="24"/>
        </w:rPr>
        <w:t>of</w:t>
      </w:r>
      <w:r w:rsidRPr="005D2B9B">
        <w:rPr>
          <w:strike/>
          <w:color w:val="0000FF"/>
          <w:spacing w:val="-2"/>
          <w:sz w:val="24"/>
          <w:szCs w:val="24"/>
        </w:rPr>
        <w:t xml:space="preserve"> </w:t>
      </w:r>
      <w:r w:rsidRPr="005D2B9B">
        <w:rPr>
          <w:strike/>
          <w:color w:val="0000FF"/>
          <w:sz w:val="24"/>
          <w:szCs w:val="24"/>
        </w:rPr>
        <w:t>surplus</w:t>
      </w:r>
      <w:r w:rsidRPr="005D2B9B">
        <w:rPr>
          <w:strike/>
          <w:color w:val="0000FF"/>
          <w:spacing w:val="-4"/>
          <w:sz w:val="24"/>
          <w:szCs w:val="24"/>
        </w:rPr>
        <w:t xml:space="preserve"> </w:t>
      </w:r>
      <w:r w:rsidRPr="005D2B9B">
        <w:rPr>
          <w:strike/>
          <w:color w:val="0000FF"/>
          <w:sz w:val="24"/>
          <w:szCs w:val="24"/>
        </w:rPr>
        <w:t>lines</w:t>
      </w:r>
      <w:r w:rsidRPr="005D2B9B">
        <w:rPr>
          <w:strike/>
          <w:color w:val="0000FF"/>
          <w:spacing w:val="-4"/>
          <w:sz w:val="24"/>
          <w:szCs w:val="24"/>
        </w:rPr>
        <w:t xml:space="preserve"> </w:t>
      </w:r>
      <w:r w:rsidRPr="005D2B9B">
        <w:rPr>
          <w:strike/>
          <w:color w:val="0000FF"/>
          <w:sz w:val="24"/>
          <w:szCs w:val="24"/>
        </w:rPr>
        <w:t>premium</w:t>
      </w:r>
      <w:r w:rsidRPr="005D2B9B">
        <w:rPr>
          <w:strike/>
          <w:color w:val="0000FF"/>
          <w:spacing w:val="-2"/>
          <w:sz w:val="24"/>
          <w:szCs w:val="24"/>
        </w:rPr>
        <w:t xml:space="preserve"> </w:t>
      </w:r>
      <w:r w:rsidRPr="005D2B9B">
        <w:rPr>
          <w:strike/>
          <w:color w:val="0000FF"/>
          <w:sz w:val="24"/>
          <w:szCs w:val="24"/>
        </w:rPr>
        <w:t>tax</w:t>
      </w:r>
      <w:r w:rsidRPr="005D2B9B">
        <w:rPr>
          <w:strike/>
          <w:color w:val="0000FF"/>
          <w:spacing w:val="-4"/>
          <w:sz w:val="24"/>
          <w:szCs w:val="24"/>
        </w:rPr>
        <w:t xml:space="preserve"> </w:t>
      </w:r>
      <w:r w:rsidRPr="005D2B9B">
        <w:rPr>
          <w:strike/>
          <w:color w:val="0000FF"/>
          <w:sz w:val="24"/>
          <w:szCs w:val="24"/>
        </w:rPr>
        <w:t>on</w:t>
      </w:r>
      <w:r w:rsidRPr="005D2B9B">
        <w:rPr>
          <w:strike/>
          <w:color w:val="0000FF"/>
          <w:spacing w:val="-4"/>
          <w:sz w:val="24"/>
          <w:szCs w:val="24"/>
        </w:rPr>
        <w:t xml:space="preserve"> </w:t>
      </w:r>
      <w:r w:rsidRPr="005D2B9B">
        <w:rPr>
          <w:strike/>
          <w:color w:val="0000FF"/>
          <w:sz w:val="24"/>
          <w:szCs w:val="24"/>
        </w:rPr>
        <w:t>policies</w:t>
      </w:r>
      <w:r w:rsidRPr="005D2B9B">
        <w:rPr>
          <w:strike/>
          <w:color w:val="0000FF"/>
          <w:spacing w:val="-4"/>
          <w:sz w:val="24"/>
          <w:szCs w:val="24"/>
        </w:rPr>
        <w:t xml:space="preserve"> </w:t>
      </w:r>
      <w:r w:rsidRPr="005D2B9B">
        <w:rPr>
          <w:strike/>
          <w:color w:val="0000FF"/>
          <w:sz w:val="24"/>
          <w:szCs w:val="24"/>
        </w:rPr>
        <w:t>in</w:t>
      </w:r>
      <w:r w:rsidRPr="005D2B9B">
        <w:rPr>
          <w:strike/>
          <w:color w:val="0000FF"/>
          <w:spacing w:val="-2"/>
          <w:sz w:val="24"/>
          <w:szCs w:val="24"/>
        </w:rPr>
        <w:t xml:space="preserve"> </w:t>
      </w:r>
      <w:r w:rsidRPr="005D2B9B">
        <w:rPr>
          <w:strike/>
          <w:color w:val="0000FF"/>
          <w:sz w:val="24"/>
          <w:szCs w:val="24"/>
        </w:rPr>
        <w:t>the home state of insureds. NIMA is no longer operational, and SLIMPACT never became operational. The prevailing rule</w:t>
      </w:r>
      <w:r w:rsidRPr="005D2B9B">
        <w:rPr>
          <w:strike/>
          <w:color w:val="0000FF"/>
          <w:spacing w:val="-4"/>
          <w:sz w:val="24"/>
          <w:szCs w:val="24"/>
        </w:rPr>
        <w:t xml:space="preserve"> </w:t>
      </w:r>
      <w:r w:rsidRPr="005D2B9B">
        <w:rPr>
          <w:strike/>
          <w:color w:val="0000FF"/>
          <w:sz w:val="24"/>
          <w:szCs w:val="24"/>
        </w:rPr>
        <w:t>is</w:t>
      </w:r>
      <w:r w:rsidRPr="005D2B9B">
        <w:rPr>
          <w:strike/>
          <w:color w:val="0000FF"/>
          <w:spacing w:val="-5"/>
          <w:sz w:val="24"/>
          <w:szCs w:val="24"/>
        </w:rPr>
        <w:t xml:space="preserve"> </w:t>
      </w:r>
      <w:r w:rsidRPr="005D2B9B">
        <w:rPr>
          <w:strike/>
          <w:color w:val="0000FF"/>
          <w:sz w:val="24"/>
          <w:szCs w:val="24"/>
        </w:rPr>
        <w:t>that</w:t>
      </w:r>
      <w:r w:rsidRPr="005D2B9B">
        <w:rPr>
          <w:strike/>
          <w:color w:val="0000FF"/>
          <w:spacing w:val="-5"/>
          <w:sz w:val="24"/>
          <w:szCs w:val="24"/>
        </w:rPr>
        <w:t xml:space="preserve"> </w:t>
      </w:r>
      <w:r w:rsidRPr="005D2B9B">
        <w:rPr>
          <w:strike/>
          <w:color w:val="0000FF"/>
          <w:sz w:val="24"/>
          <w:szCs w:val="24"/>
        </w:rPr>
        <w:t>states</w:t>
      </w:r>
      <w:r w:rsidRPr="005D2B9B">
        <w:rPr>
          <w:strike/>
          <w:color w:val="0000FF"/>
          <w:spacing w:val="-5"/>
          <w:sz w:val="24"/>
          <w:szCs w:val="24"/>
        </w:rPr>
        <w:t xml:space="preserve"> </w:t>
      </w:r>
      <w:r w:rsidRPr="005D2B9B">
        <w:rPr>
          <w:strike/>
          <w:color w:val="0000FF"/>
          <w:sz w:val="24"/>
          <w:szCs w:val="24"/>
        </w:rPr>
        <w:t>are</w:t>
      </w:r>
      <w:r w:rsidRPr="005D2B9B">
        <w:rPr>
          <w:strike/>
          <w:color w:val="0000FF"/>
          <w:spacing w:val="-4"/>
          <w:sz w:val="24"/>
          <w:szCs w:val="24"/>
        </w:rPr>
        <w:t xml:space="preserve"> </w:t>
      </w:r>
      <w:r w:rsidRPr="005D2B9B">
        <w:rPr>
          <w:strike/>
          <w:color w:val="0000FF"/>
          <w:sz w:val="24"/>
          <w:szCs w:val="24"/>
        </w:rPr>
        <w:t>taxing</w:t>
      </w:r>
      <w:r w:rsidRPr="005D2B9B">
        <w:rPr>
          <w:strike/>
          <w:color w:val="0000FF"/>
          <w:spacing w:val="-3"/>
          <w:sz w:val="24"/>
          <w:szCs w:val="24"/>
        </w:rPr>
        <w:t xml:space="preserve"> </w:t>
      </w:r>
      <w:r w:rsidRPr="005D2B9B">
        <w:rPr>
          <w:strike/>
          <w:color w:val="0000FF"/>
          <w:sz w:val="24"/>
          <w:szCs w:val="24"/>
        </w:rPr>
        <w:t>and</w:t>
      </w:r>
      <w:r w:rsidRPr="005D2B9B">
        <w:rPr>
          <w:strike/>
          <w:color w:val="0000FF"/>
          <w:spacing w:val="-3"/>
          <w:sz w:val="24"/>
          <w:szCs w:val="24"/>
        </w:rPr>
        <w:t xml:space="preserve"> </w:t>
      </w:r>
      <w:r w:rsidRPr="005D2B9B">
        <w:rPr>
          <w:strike/>
          <w:color w:val="0000FF"/>
          <w:sz w:val="24"/>
          <w:szCs w:val="24"/>
        </w:rPr>
        <w:t>keeping</w:t>
      </w:r>
      <w:r w:rsidRPr="005D2B9B">
        <w:rPr>
          <w:strike/>
          <w:color w:val="0000FF"/>
          <w:spacing w:val="-3"/>
          <w:sz w:val="24"/>
          <w:szCs w:val="24"/>
        </w:rPr>
        <w:t xml:space="preserve"> </w:t>
      </w:r>
      <w:r w:rsidRPr="005D2B9B">
        <w:rPr>
          <w:strike/>
          <w:color w:val="0000FF"/>
          <w:sz w:val="24"/>
          <w:szCs w:val="24"/>
        </w:rPr>
        <w:t>100%</w:t>
      </w:r>
      <w:r w:rsidRPr="005D2B9B">
        <w:rPr>
          <w:strike/>
          <w:color w:val="0000FF"/>
          <w:spacing w:val="-5"/>
          <w:sz w:val="24"/>
          <w:szCs w:val="24"/>
        </w:rPr>
        <w:t xml:space="preserve"> </w:t>
      </w:r>
      <w:r w:rsidRPr="005D2B9B">
        <w:rPr>
          <w:strike/>
          <w:color w:val="0000FF"/>
          <w:sz w:val="24"/>
          <w:szCs w:val="24"/>
        </w:rPr>
        <w:t>of</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7"/>
          <w:sz w:val="24"/>
          <w:szCs w:val="24"/>
        </w:rPr>
        <w:t xml:space="preserve"> </w:t>
      </w:r>
      <w:r w:rsidRPr="005D2B9B">
        <w:rPr>
          <w:strike/>
          <w:color w:val="0000FF"/>
          <w:sz w:val="24"/>
          <w:szCs w:val="24"/>
        </w:rPr>
        <w:t>premium.</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4"/>
          <w:sz w:val="24"/>
          <w:szCs w:val="24"/>
        </w:rPr>
        <w:t xml:space="preserve"> </w:t>
      </w:r>
      <w:r w:rsidRPr="005D2B9B">
        <w:rPr>
          <w:strike/>
          <w:color w:val="0000FF"/>
          <w:sz w:val="24"/>
          <w:szCs w:val="24"/>
        </w:rPr>
        <w:t>NRRA</w:t>
      </w:r>
      <w:r w:rsidRPr="005D2B9B">
        <w:rPr>
          <w:strike/>
          <w:color w:val="0000FF"/>
          <w:spacing w:val="-4"/>
          <w:sz w:val="24"/>
          <w:szCs w:val="24"/>
        </w:rPr>
        <w:t xml:space="preserve"> </w:t>
      </w:r>
      <w:r w:rsidRPr="005D2B9B">
        <w:rPr>
          <w:strike/>
          <w:color w:val="0000FF"/>
          <w:sz w:val="24"/>
          <w:szCs w:val="24"/>
        </w:rPr>
        <w:t>requires</w:t>
      </w:r>
      <w:r w:rsidRPr="005D2B9B">
        <w:rPr>
          <w:strike/>
          <w:color w:val="0000FF"/>
          <w:spacing w:val="-5"/>
          <w:sz w:val="24"/>
          <w:szCs w:val="24"/>
        </w:rPr>
        <w:t xml:space="preserve"> </w:t>
      </w:r>
      <w:r w:rsidRPr="005D2B9B">
        <w:rPr>
          <w:strike/>
          <w:color w:val="0000FF"/>
          <w:sz w:val="24"/>
          <w:szCs w:val="24"/>
        </w:rPr>
        <w:t>surplus</w:t>
      </w:r>
      <w:r w:rsidRPr="005D2B9B">
        <w:rPr>
          <w:strike/>
          <w:color w:val="0000FF"/>
          <w:spacing w:val="-5"/>
          <w:sz w:val="24"/>
          <w:szCs w:val="24"/>
        </w:rPr>
        <w:t xml:space="preserve"> </w:t>
      </w:r>
      <w:r w:rsidRPr="005D2B9B">
        <w:rPr>
          <w:strike/>
          <w:color w:val="0000FF"/>
          <w:sz w:val="24"/>
          <w:szCs w:val="24"/>
        </w:rPr>
        <w:t>lines</w:t>
      </w:r>
      <w:r w:rsidRPr="005D2B9B">
        <w:rPr>
          <w:strike/>
          <w:color w:val="0000FF"/>
          <w:spacing w:val="-5"/>
          <w:sz w:val="24"/>
          <w:szCs w:val="24"/>
        </w:rPr>
        <w:t xml:space="preserve"> </w:t>
      </w:r>
      <w:r w:rsidRPr="005D2B9B">
        <w:rPr>
          <w:strike/>
          <w:color w:val="0000FF"/>
          <w:sz w:val="24"/>
          <w:szCs w:val="24"/>
        </w:rPr>
        <w:t>brokers</w:t>
      </w:r>
      <w:r w:rsidRPr="005D2B9B">
        <w:rPr>
          <w:strike/>
          <w:color w:val="0000FF"/>
          <w:spacing w:val="-5"/>
          <w:sz w:val="24"/>
          <w:szCs w:val="24"/>
        </w:rPr>
        <w:t xml:space="preserve"> </w:t>
      </w:r>
      <w:r w:rsidRPr="005D2B9B">
        <w:rPr>
          <w:strike/>
          <w:color w:val="0000FF"/>
          <w:sz w:val="24"/>
          <w:szCs w:val="24"/>
        </w:rPr>
        <w:t>to</w:t>
      </w:r>
      <w:r w:rsidRPr="005D2B9B">
        <w:rPr>
          <w:strike/>
          <w:color w:val="0000FF"/>
          <w:spacing w:val="-6"/>
          <w:sz w:val="24"/>
          <w:szCs w:val="24"/>
        </w:rPr>
        <w:t xml:space="preserve"> </w:t>
      </w:r>
      <w:r w:rsidRPr="005D2B9B">
        <w:rPr>
          <w:strike/>
          <w:color w:val="0000FF"/>
          <w:sz w:val="24"/>
          <w:szCs w:val="24"/>
        </w:rPr>
        <w:t>adhere</w:t>
      </w:r>
      <w:r w:rsidRPr="005D2B9B">
        <w:rPr>
          <w:strike/>
          <w:color w:val="0000FF"/>
          <w:spacing w:val="-4"/>
          <w:sz w:val="24"/>
          <w:szCs w:val="24"/>
        </w:rPr>
        <w:t xml:space="preserve"> </w:t>
      </w:r>
      <w:r w:rsidRPr="005D2B9B">
        <w:rPr>
          <w:strike/>
          <w:color w:val="0000FF"/>
          <w:sz w:val="24"/>
          <w:szCs w:val="24"/>
        </w:rPr>
        <w:t>to the law of the home state of the insured to determine the amount of premium tax owed on a surplus lines transaction and for any other regulatory requirements the state may require in connection with the payment of the premium tax, such as the timing of tax payments and whether the state requires the submission of risk allocation information for multistate transactions. The NRRA requires surplus lines brokers to submit the premium tax payment on a surplus lines transaction only to the insured’s home state. In the case of a state that has joined NIMA, the payment will be made</w:t>
      </w:r>
      <w:r w:rsidRPr="005D2B9B">
        <w:rPr>
          <w:strike/>
          <w:color w:val="0000FF"/>
          <w:spacing w:val="-3"/>
          <w:sz w:val="24"/>
          <w:szCs w:val="24"/>
        </w:rPr>
        <w:t xml:space="preserve"> </w:t>
      </w:r>
      <w:r w:rsidRPr="005D2B9B">
        <w:rPr>
          <w:strike/>
          <w:color w:val="0000FF"/>
          <w:sz w:val="24"/>
          <w:szCs w:val="24"/>
        </w:rPr>
        <w:t>to</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clearinghouse</w:t>
      </w:r>
      <w:r w:rsidRPr="005D2B9B">
        <w:rPr>
          <w:strike/>
          <w:color w:val="0000FF"/>
          <w:spacing w:val="-3"/>
          <w:sz w:val="24"/>
          <w:szCs w:val="24"/>
        </w:rPr>
        <w:t xml:space="preserve"> </w:t>
      </w:r>
      <w:r w:rsidRPr="005D2B9B">
        <w:rPr>
          <w:strike/>
          <w:color w:val="0000FF"/>
          <w:sz w:val="24"/>
          <w:szCs w:val="24"/>
        </w:rPr>
        <w:t>in</w:t>
      </w:r>
      <w:r w:rsidRPr="005D2B9B">
        <w:rPr>
          <w:strike/>
          <w:color w:val="0000FF"/>
          <w:spacing w:val="-2"/>
          <w:sz w:val="24"/>
          <w:szCs w:val="24"/>
        </w:rPr>
        <w:t xml:space="preserve"> </w:t>
      </w:r>
      <w:r w:rsidRPr="005D2B9B">
        <w:rPr>
          <w:strike/>
          <w:color w:val="0000FF"/>
          <w:sz w:val="24"/>
          <w:szCs w:val="24"/>
        </w:rPr>
        <w:t>accordance</w:t>
      </w:r>
      <w:r w:rsidRPr="005D2B9B">
        <w:rPr>
          <w:strike/>
          <w:color w:val="0000FF"/>
          <w:spacing w:val="-5"/>
          <w:sz w:val="24"/>
          <w:szCs w:val="24"/>
        </w:rPr>
        <w:t xml:space="preserve"> </w:t>
      </w:r>
      <w:r w:rsidRPr="005D2B9B">
        <w:rPr>
          <w:strike/>
          <w:color w:val="0000FF"/>
          <w:sz w:val="24"/>
          <w:szCs w:val="24"/>
        </w:rPr>
        <w:t>with</w:t>
      </w:r>
      <w:r w:rsidRPr="005D2B9B">
        <w:rPr>
          <w:strike/>
          <w:color w:val="0000FF"/>
          <w:spacing w:val="-2"/>
          <w:sz w:val="24"/>
          <w:szCs w:val="24"/>
        </w:rPr>
        <w:t xml:space="preserve"> </w:t>
      </w: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home</w:t>
      </w:r>
      <w:r w:rsidRPr="005D2B9B">
        <w:rPr>
          <w:strike/>
          <w:color w:val="0000FF"/>
          <w:spacing w:val="-3"/>
          <w:sz w:val="24"/>
          <w:szCs w:val="24"/>
        </w:rPr>
        <w:t xml:space="preserve"> </w:t>
      </w:r>
      <w:r w:rsidRPr="005D2B9B">
        <w:rPr>
          <w:strike/>
          <w:color w:val="0000FF"/>
          <w:sz w:val="24"/>
          <w:szCs w:val="24"/>
        </w:rPr>
        <w:t>state’s</w:t>
      </w:r>
      <w:r w:rsidRPr="005D2B9B">
        <w:rPr>
          <w:strike/>
          <w:color w:val="0000FF"/>
          <w:spacing w:val="-4"/>
          <w:sz w:val="24"/>
          <w:szCs w:val="24"/>
        </w:rPr>
        <w:t xml:space="preserve"> </w:t>
      </w:r>
      <w:r w:rsidRPr="005D2B9B">
        <w:rPr>
          <w:strike/>
          <w:color w:val="0000FF"/>
          <w:sz w:val="24"/>
          <w:szCs w:val="24"/>
        </w:rPr>
        <w:t>law.</w:t>
      </w:r>
      <w:r w:rsidRPr="005D2B9B">
        <w:rPr>
          <w:strike/>
          <w:color w:val="0000FF"/>
          <w:spacing w:val="-2"/>
          <w:sz w:val="24"/>
          <w:szCs w:val="24"/>
        </w:rPr>
        <w:t xml:space="preserve"> </w:t>
      </w:r>
      <w:r w:rsidRPr="005D2B9B">
        <w:rPr>
          <w:strike/>
          <w:color w:val="0000FF"/>
          <w:sz w:val="24"/>
          <w:szCs w:val="24"/>
        </w:rPr>
        <w:t>Should</w:t>
      </w:r>
      <w:r w:rsidRPr="005D2B9B">
        <w:rPr>
          <w:strike/>
          <w:color w:val="0000FF"/>
          <w:spacing w:val="-2"/>
          <w:sz w:val="24"/>
          <w:szCs w:val="24"/>
        </w:rPr>
        <w:t xml:space="preserve"> </w:t>
      </w:r>
      <w:r w:rsidRPr="005D2B9B">
        <w:rPr>
          <w:strike/>
          <w:color w:val="0000FF"/>
          <w:sz w:val="24"/>
          <w:szCs w:val="24"/>
        </w:rPr>
        <w:t>SLIMPACT</w:t>
      </w:r>
      <w:r w:rsidRPr="005D2B9B">
        <w:rPr>
          <w:strike/>
          <w:color w:val="0000FF"/>
          <w:spacing w:val="-2"/>
          <w:sz w:val="24"/>
          <w:szCs w:val="24"/>
        </w:rPr>
        <w:t xml:space="preserve"> </w:t>
      </w:r>
      <w:r w:rsidRPr="005D2B9B">
        <w:rPr>
          <w:strike/>
          <w:color w:val="0000FF"/>
          <w:sz w:val="24"/>
          <w:szCs w:val="24"/>
        </w:rPr>
        <w:t>become</w:t>
      </w:r>
      <w:r w:rsidRPr="005D2B9B">
        <w:rPr>
          <w:strike/>
          <w:color w:val="0000FF"/>
          <w:spacing w:val="-3"/>
          <w:sz w:val="24"/>
          <w:szCs w:val="24"/>
        </w:rPr>
        <w:t xml:space="preserve"> </w:t>
      </w:r>
      <w:r w:rsidRPr="005D2B9B">
        <w:rPr>
          <w:strike/>
          <w:color w:val="0000FF"/>
          <w:sz w:val="24"/>
          <w:szCs w:val="24"/>
        </w:rPr>
        <w:t>operational,</w:t>
      </w:r>
      <w:r w:rsidRPr="005D2B9B">
        <w:rPr>
          <w:strike/>
          <w:color w:val="0000FF"/>
          <w:spacing w:val="-5"/>
          <w:sz w:val="24"/>
          <w:szCs w:val="24"/>
        </w:rPr>
        <w:t xml:space="preserve"> </w:t>
      </w:r>
      <w:r w:rsidRPr="005D2B9B">
        <w:rPr>
          <w:strike/>
          <w:color w:val="0000FF"/>
          <w:sz w:val="24"/>
          <w:szCs w:val="24"/>
        </w:rPr>
        <w:t>it</w:t>
      </w:r>
      <w:r w:rsidRPr="005D2B9B">
        <w:rPr>
          <w:strike/>
          <w:color w:val="0000FF"/>
          <w:spacing w:val="-3"/>
          <w:sz w:val="24"/>
          <w:szCs w:val="24"/>
        </w:rPr>
        <w:t xml:space="preserve"> </w:t>
      </w:r>
      <w:r w:rsidRPr="005D2B9B">
        <w:rPr>
          <w:strike/>
          <w:color w:val="0000FF"/>
          <w:sz w:val="24"/>
          <w:szCs w:val="24"/>
        </w:rPr>
        <w:t>could also elect to require multistate payments to be made to the clearinghouse.</w:t>
      </w:r>
    </w:p>
    <w:p w14:paraId="4A36064E" w14:textId="77777777" w:rsidR="00C422C7" w:rsidRPr="005D2B9B" w:rsidRDefault="00C422C7" w:rsidP="003F0652">
      <w:pPr>
        <w:pStyle w:val="BodyText"/>
        <w:ind w:left="120"/>
        <w:rPr>
          <w:color w:val="0000FF"/>
          <w:sz w:val="24"/>
          <w:szCs w:val="24"/>
        </w:rPr>
      </w:pPr>
    </w:p>
    <w:p w14:paraId="390B213F" w14:textId="464FAA76" w:rsidR="00C422C7" w:rsidRPr="005D2B9B" w:rsidRDefault="00FB3884" w:rsidP="003F0652">
      <w:pPr>
        <w:pStyle w:val="BodyText"/>
        <w:ind w:left="120" w:right="154"/>
        <w:jc w:val="both"/>
        <w:rPr>
          <w:strike/>
          <w:color w:val="0000FF"/>
          <w:sz w:val="24"/>
          <w:szCs w:val="24"/>
        </w:rPr>
      </w:pPr>
      <w:r w:rsidRPr="005D2B9B">
        <w:rPr>
          <w:strike/>
          <w:color w:val="0000FF"/>
          <w:sz w:val="24"/>
          <w:szCs w:val="24"/>
        </w:rPr>
        <w:t>Many states require brokers to submit documentation regarding allocation by state of the risks covered by a surplus lines transaction. If the home state of the insured is a state that has joined NIMA, the broker will be required to use the</w:t>
      </w:r>
      <w:r w:rsidRPr="005D2B9B">
        <w:rPr>
          <w:strike/>
          <w:color w:val="0000FF"/>
          <w:spacing w:val="-3"/>
          <w:sz w:val="24"/>
          <w:szCs w:val="24"/>
        </w:rPr>
        <w:t xml:space="preserve"> </w:t>
      </w:r>
      <w:r w:rsidRPr="005D2B9B">
        <w:rPr>
          <w:strike/>
          <w:color w:val="0000FF"/>
          <w:sz w:val="24"/>
          <w:szCs w:val="24"/>
        </w:rPr>
        <w:t>NIMA</w:t>
      </w:r>
      <w:r w:rsidRPr="005D2B9B">
        <w:rPr>
          <w:strike/>
          <w:color w:val="0000FF"/>
          <w:spacing w:val="-3"/>
          <w:sz w:val="24"/>
          <w:szCs w:val="24"/>
        </w:rPr>
        <w:t xml:space="preserve"> </w:t>
      </w:r>
      <w:r w:rsidRPr="005D2B9B">
        <w:rPr>
          <w:strike/>
          <w:color w:val="0000FF"/>
          <w:sz w:val="24"/>
          <w:szCs w:val="24"/>
        </w:rPr>
        <w:t>risk-allocation</w:t>
      </w:r>
      <w:r w:rsidRPr="005D2B9B">
        <w:rPr>
          <w:strike/>
          <w:color w:val="0000FF"/>
          <w:spacing w:val="-4"/>
          <w:sz w:val="24"/>
          <w:szCs w:val="24"/>
        </w:rPr>
        <w:t xml:space="preserve"> </w:t>
      </w:r>
      <w:r w:rsidRPr="005D2B9B">
        <w:rPr>
          <w:strike/>
          <w:color w:val="0000FF"/>
          <w:sz w:val="24"/>
          <w:szCs w:val="24"/>
        </w:rPr>
        <w:t>formula.</w:t>
      </w:r>
      <w:r w:rsidRPr="005D2B9B">
        <w:rPr>
          <w:strike/>
          <w:color w:val="0000FF"/>
          <w:spacing w:val="-2"/>
          <w:sz w:val="24"/>
          <w:szCs w:val="24"/>
        </w:rPr>
        <w:t xml:space="preserve"> </w:t>
      </w:r>
      <w:r w:rsidRPr="005D2B9B">
        <w:rPr>
          <w:strike/>
          <w:color w:val="0000FF"/>
          <w:sz w:val="24"/>
          <w:szCs w:val="24"/>
        </w:rPr>
        <w:t>If</w:t>
      </w:r>
      <w:r w:rsidRPr="005D2B9B">
        <w:rPr>
          <w:strike/>
          <w:color w:val="0000FF"/>
          <w:spacing w:val="-2"/>
          <w:sz w:val="24"/>
          <w:szCs w:val="24"/>
        </w:rPr>
        <w:t xml:space="preserve"> </w:t>
      </w: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home</w:t>
      </w:r>
      <w:r w:rsidRPr="005D2B9B">
        <w:rPr>
          <w:strike/>
          <w:color w:val="0000FF"/>
          <w:spacing w:val="-5"/>
          <w:sz w:val="24"/>
          <w:szCs w:val="24"/>
        </w:rPr>
        <w:t xml:space="preserve"> </w:t>
      </w:r>
      <w:r w:rsidRPr="005D2B9B">
        <w:rPr>
          <w:strike/>
          <w:color w:val="0000FF"/>
          <w:sz w:val="24"/>
          <w:szCs w:val="24"/>
        </w:rPr>
        <w:t>state</w:t>
      </w:r>
      <w:r w:rsidRPr="005D2B9B">
        <w:rPr>
          <w:strike/>
          <w:color w:val="0000FF"/>
          <w:spacing w:val="-3"/>
          <w:sz w:val="24"/>
          <w:szCs w:val="24"/>
        </w:rPr>
        <w:t xml:space="preserve"> </w:t>
      </w:r>
      <w:r w:rsidRPr="005D2B9B">
        <w:rPr>
          <w:strike/>
          <w:color w:val="0000FF"/>
          <w:sz w:val="24"/>
          <w:szCs w:val="24"/>
        </w:rPr>
        <w:t>is</w:t>
      </w:r>
      <w:r w:rsidRPr="005D2B9B">
        <w:rPr>
          <w:strike/>
          <w:color w:val="0000FF"/>
          <w:spacing w:val="-4"/>
          <w:sz w:val="24"/>
          <w:szCs w:val="24"/>
        </w:rPr>
        <w:t xml:space="preserve"> </w:t>
      </w:r>
      <w:r w:rsidRPr="005D2B9B">
        <w:rPr>
          <w:strike/>
          <w:color w:val="0000FF"/>
          <w:sz w:val="24"/>
          <w:szCs w:val="24"/>
        </w:rPr>
        <w:t>a</w:t>
      </w:r>
      <w:r w:rsidRPr="005D2B9B">
        <w:rPr>
          <w:strike/>
          <w:color w:val="0000FF"/>
          <w:spacing w:val="-3"/>
          <w:sz w:val="24"/>
          <w:szCs w:val="24"/>
        </w:rPr>
        <w:t xml:space="preserve"> </w:t>
      </w:r>
      <w:r w:rsidRPr="005D2B9B">
        <w:rPr>
          <w:strike/>
          <w:color w:val="0000FF"/>
          <w:sz w:val="24"/>
          <w:szCs w:val="24"/>
        </w:rPr>
        <w:t>state</w:t>
      </w:r>
      <w:r w:rsidRPr="005D2B9B">
        <w:rPr>
          <w:strike/>
          <w:color w:val="0000FF"/>
          <w:spacing w:val="-3"/>
          <w:sz w:val="24"/>
          <w:szCs w:val="24"/>
        </w:rPr>
        <w:t xml:space="preserve"> </w:t>
      </w:r>
      <w:r w:rsidRPr="005D2B9B">
        <w:rPr>
          <w:strike/>
          <w:color w:val="0000FF"/>
          <w:sz w:val="24"/>
          <w:szCs w:val="24"/>
        </w:rPr>
        <w:t>that</w:t>
      </w:r>
      <w:r w:rsidRPr="005D2B9B">
        <w:rPr>
          <w:strike/>
          <w:color w:val="0000FF"/>
          <w:spacing w:val="-3"/>
          <w:sz w:val="24"/>
          <w:szCs w:val="24"/>
        </w:rPr>
        <w:t xml:space="preserve"> </w:t>
      </w:r>
      <w:r w:rsidRPr="005D2B9B">
        <w:rPr>
          <w:strike/>
          <w:color w:val="0000FF"/>
          <w:sz w:val="24"/>
          <w:szCs w:val="24"/>
        </w:rPr>
        <w:t>has</w:t>
      </w:r>
      <w:r w:rsidRPr="005D2B9B">
        <w:rPr>
          <w:strike/>
          <w:color w:val="0000FF"/>
          <w:spacing w:val="-6"/>
          <w:sz w:val="24"/>
          <w:szCs w:val="24"/>
        </w:rPr>
        <w:t xml:space="preserve"> </w:t>
      </w:r>
      <w:r w:rsidRPr="005D2B9B">
        <w:rPr>
          <w:strike/>
          <w:color w:val="0000FF"/>
          <w:sz w:val="24"/>
          <w:szCs w:val="24"/>
        </w:rPr>
        <w:t>joined</w:t>
      </w:r>
      <w:r w:rsidRPr="005D2B9B">
        <w:rPr>
          <w:strike/>
          <w:color w:val="0000FF"/>
          <w:spacing w:val="-4"/>
          <w:sz w:val="24"/>
          <w:szCs w:val="24"/>
        </w:rPr>
        <w:t xml:space="preserve"> </w:t>
      </w:r>
      <w:r w:rsidRPr="005D2B9B">
        <w:rPr>
          <w:strike/>
          <w:color w:val="0000FF"/>
          <w:sz w:val="24"/>
          <w:szCs w:val="24"/>
        </w:rPr>
        <w:t>SLIMPACT,</w:t>
      </w:r>
      <w:r w:rsidRPr="005D2B9B">
        <w:rPr>
          <w:strike/>
          <w:color w:val="0000FF"/>
          <w:spacing w:val="-2"/>
          <w:sz w:val="24"/>
          <w:szCs w:val="24"/>
        </w:rPr>
        <w:t xml:space="preserve"> </w:t>
      </w: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broker</w:t>
      </w:r>
      <w:r w:rsidRPr="005D2B9B">
        <w:rPr>
          <w:strike/>
          <w:color w:val="0000FF"/>
          <w:spacing w:val="-5"/>
          <w:sz w:val="24"/>
          <w:szCs w:val="24"/>
        </w:rPr>
        <w:t xml:space="preserve"> </w:t>
      </w:r>
      <w:r w:rsidRPr="005D2B9B">
        <w:rPr>
          <w:strike/>
          <w:color w:val="0000FF"/>
          <w:sz w:val="24"/>
          <w:szCs w:val="24"/>
        </w:rPr>
        <w:t>will</w:t>
      </w:r>
      <w:r w:rsidRPr="005D2B9B">
        <w:rPr>
          <w:strike/>
          <w:color w:val="0000FF"/>
          <w:spacing w:val="-3"/>
          <w:sz w:val="24"/>
          <w:szCs w:val="24"/>
        </w:rPr>
        <w:t xml:space="preserve"> </w:t>
      </w:r>
      <w:r w:rsidRPr="005D2B9B">
        <w:rPr>
          <w:strike/>
          <w:color w:val="0000FF"/>
          <w:sz w:val="24"/>
          <w:szCs w:val="24"/>
        </w:rPr>
        <w:t>be</w:t>
      </w:r>
      <w:r w:rsidRPr="005D2B9B">
        <w:rPr>
          <w:strike/>
          <w:color w:val="0000FF"/>
          <w:spacing w:val="-5"/>
          <w:sz w:val="24"/>
          <w:szCs w:val="24"/>
        </w:rPr>
        <w:t xml:space="preserve"> </w:t>
      </w:r>
      <w:r w:rsidRPr="005D2B9B">
        <w:rPr>
          <w:strike/>
          <w:color w:val="0000FF"/>
          <w:sz w:val="24"/>
          <w:szCs w:val="24"/>
        </w:rPr>
        <w:t>required to</w:t>
      </w:r>
      <w:r w:rsidRPr="005D2B9B">
        <w:rPr>
          <w:strike/>
          <w:color w:val="0000FF"/>
          <w:spacing w:val="-3"/>
          <w:sz w:val="24"/>
          <w:szCs w:val="24"/>
        </w:rPr>
        <w:t xml:space="preserve"> </w:t>
      </w:r>
      <w:r w:rsidRPr="005D2B9B">
        <w:rPr>
          <w:strike/>
          <w:color w:val="0000FF"/>
          <w:sz w:val="24"/>
          <w:szCs w:val="24"/>
        </w:rPr>
        <w:t>use</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4"/>
          <w:sz w:val="24"/>
          <w:szCs w:val="24"/>
        </w:rPr>
        <w:t xml:space="preserve"> </w:t>
      </w:r>
      <w:r w:rsidRPr="005D2B9B">
        <w:rPr>
          <w:strike/>
          <w:color w:val="0000FF"/>
          <w:sz w:val="24"/>
          <w:szCs w:val="24"/>
        </w:rPr>
        <w:t>SLIMPACT</w:t>
      </w:r>
      <w:r w:rsidRPr="005D2B9B">
        <w:rPr>
          <w:strike/>
          <w:color w:val="0000FF"/>
          <w:spacing w:val="-4"/>
          <w:sz w:val="24"/>
          <w:szCs w:val="24"/>
        </w:rPr>
        <w:t xml:space="preserve"> </w:t>
      </w:r>
      <w:r w:rsidRPr="005D2B9B">
        <w:rPr>
          <w:strike/>
          <w:color w:val="0000FF"/>
          <w:sz w:val="24"/>
          <w:szCs w:val="24"/>
        </w:rPr>
        <w:t>risk-allocation</w:t>
      </w:r>
      <w:r w:rsidRPr="005D2B9B">
        <w:rPr>
          <w:strike/>
          <w:color w:val="0000FF"/>
          <w:spacing w:val="-3"/>
          <w:sz w:val="24"/>
          <w:szCs w:val="24"/>
        </w:rPr>
        <w:t xml:space="preserve"> </w:t>
      </w:r>
      <w:r w:rsidRPr="005D2B9B">
        <w:rPr>
          <w:strike/>
          <w:color w:val="0000FF"/>
          <w:sz w:val="24"/>
          <w:szCs w:val="24"/>
        </w:rPr>
        <w:t>formula.</w:t>
      </w:r>
      <w:r w:rsidRPr="005D2B9B">
        <w:rPr>
          <w:strike/>
          <w:color w:val="0000FF"/>
          <w:spacing w:val="-4"/>
          <w:sz w:val="24"/>
          <w:szCs w:val="24"/>
        </w:rPr>
        <w:t xml:space="preserve"> </w:t>
      </w:r>
      <w:r w:rsidRPr="005D2B9B">
        <w:rPr>
          <w:strike/>
          <w:color w:val="0000FF"/>
          <w:sz w:val="24"/>
          <w:szCs w:val="24"/>
        </w:rPr>
        <w:t>As</w:t>
      </w:r>
      <w:r w:rsidRPr="005D2B9B">
        <w:rPr>
          <w:strike/>
          <w:color w:val="0000FF"/>
          <w:spacing w:val="-5"/>
          <w:sz w:val="24"/>
          <w:szCs w:val="24"/>
        </w:rPr>
        <w:t xml:space="preserve"> </w:t>
      </w:r>
      <w:r w:rsidRPr="005D2B9B">
        <w:rPr>
          <w:strike/>
          <w:color w:val="0000FF"/>
          <w:sz w:val="24"/>
          <w:szCs w:val="24"/>
        </w:rPr>
        <w:t>of</w:t>
      </w:r>
      <w:r w:rsidRPr="005D2B9B">
        <w:rPr>
          <w:strike/>
          <w:color w:val="0000FF"/>
          <w:spacing w:val="-4"/>
          <w:sz w:val="24"/>
          <w:szCs w:val="24"/>
        </w:rPr>
        <w:t xml:space="preserve"> </w:t>
      </w:r>
      <w:r w:rsidRPr="005D2B9B">
        <w:rPr>
          <w:strike/>
          <w:color w:val="0000FF"/>
          <w:sz w:val="24"/>
          <w:szCs w:val="24"/>
        </w:rPr>
        <w:t>May</w:t>
      </w:r>
      <w:r w:rsidRPr="005D2B9B">
        <w:rPr>
          <w:strike/>
          <w:color w:val="0000FF"/>
          <w:spacing w:val="-3"/>
          <w:sz w:val="24"/>
          <w:szCs w:val="24"/>
        </w:rPr>
        <w:t xml:space="preserve"> </w:t>
      </w:r>
      <w:r w:rsidRPr="005D2B9B">
        <w:rPr>
          <w:strike/>
          <w:color w:val="0000FF"/>
          <w:sz w:val="24"/>
          <w:szCs w:val="24"/>
        </w:rPr>
        <w:t>2013,</w:t>
      </w:r>
      <w:r w:rsidRPr="005D2B9B">
        <w:rPr>
          <w:strike/>
          <w:color w:val="0000FF"/>
          <w:spacing w:val="-4"/>
          <w:sz w:val="24"/>
          <w:szCs w:val="24"/>
        </w:rPr>
        <w:t xml:space="preserve"> </w:t>
      </w:r>
      <w:r w:rsidRPr="005D2B9B">
        <w:rPr>
          <w:strike/>
          <w:color w:val="0000FF"/>
          <w:sz w:val="24"/>
          <w:szCs w:val="24"/>
        </w:rPr>
        <w:t>both</w:t>
      </w:r>
      <w:r w:rsidRPr="005D2B9B">
        <w:rPr>
          <w:strike/>
          <w:color w:val="0000FF"/>
          <w:spacing w:val="-3"/>
          <w:sz w:val="24"/>
          <w:szCs w:val="24"/>
        </w:rPr>
        <w:t xml:space="preserve"> </w:t>
      </w:r>
      <w:r w:rsidRPr="005D2B9B">
        <w:rPr>
          <w:strike/>
          <w:color w:val="0000FF"/>
          <w:sz w:val="24"/>
          <w:szCs w:val="24"/>
        </w:rPr>
        <w:t>NIMA</w:t>
      </w:r>
      <w:r w:rsidRPr="005D2B9B">
        <w:rPr>
          <w:strike/>
          <w:color w:val="0000FF"/>
          <w:spacing w:val="-4"/>
          <w:sz w:val="24"/>
          <w:szCs w:val="24"/>
        </w:rPr>
        <w:t xml:space="preserve"> </w:t>
      </w:r>
      <w:r w:rsidRPr="005D2B9B">
        <w:rPr>
          <w:strike/>
          <w:color w:val="0000FF"/>
          <w:sz w:val="24"/>
          <w:szCs w:val="24"/>
        </w:rPr>
        <w:t>and</w:t>
      </w:r>
      <w:r w:rsidRPr="005D2B9B">
        <w:rPr>
          <w:strike/>
          <w:color w:val="0000FF"/>
          <w:spacing w:val="-3"/>
          <w:sz w:val="24"/>
          <w:szCs w:val="24"/>
        </w:rPr>
        <w:t xml:space="preserve"> </w:t>
      </w:r>
      <w:r w:rsidRPr="005D2B9B">
        <w:rPr>
          <w:strike/>
          <w:color w:val="0000FF"/>
          <w:sz w:val="24"/>
          <w:szCs w:val="24"/>
        </w:rPr>
        <w:t>SLIMPACT</w:t>
      </w:r>
      <w:r w:rsidRPr="005D2B9B">
        <w:rPr>
          <w:strike/>
          <w:color w:val="0000FF"/>
          <w:spacing w:val="-4"/>
          <w:sz w:val="24"/>
          <w:szCs w:val="24"/>
        </w:rPr>
        <w:t xml:space="preserve"> </w:t>
      </w:r>
      <w:r w:rsidRPr="005D2B9B">
        <w:rPr>
          <w:strike/>
          <w:color w:val="0000FF"/>
          <w:sz w:val="24"/>
          <w:szCs w:val="24"/>
        </w:rPr>
        <w:t>have</w:t>
      </w:r>
      <w:r w:rsidRPr="005D2B9B">
        <w:rPr>
          <w:strike/>
          <w:color w:val="0000FF"/>
          <w:spacing w:val="-4"/>
          <w:sz w:val="24"/>
          <w:szCs w:val="24"/>
        </w:rPr>
        <w:t xml:space="preserve"> </w:t>
      </w:r>
      <w:r w:rsidRPr="005D2B9B">
        <w:rPr>
          <w:strike/>
          <w:color w:val="0000FF"/>
          <w:sz w:val="24"/>
          <w:szCs w:val="24"/>
        </w:rPr>
        <w:t>adopted</w:t>
      </w:r>
      <w:r w:rsidRPr="005D2B9B">
        <w:rPr>
          <w:strike/>
          <w:color w:val="0000FF"/>
          <w:spacing w:val="-3"/>
          <w:sz w:val="24"/>
          <w:szCs w:val="24"/>
        </w:rPr>
        <w:t xml:space="preserve"> </w:t>
      </w:r>
      <w:r w:rsidRPr="005D2B9B">
        <w:rPr>
          <w:strike/>
          <w:color w:val="0000FF"/>
          <w:sz w:val="24"/>
          <w:szCs w:val="24"/>
        </w:rPr>
        <w:t>the</w:t>
      </w:r>
      <w:r w:rsidRPr="005D2B9B">
        <w:rPr>
          <w:strike/>
          <w:color w:val="0000FF"/>
          <w:spacing w:val="-4"/>
          <w:sz w:val="24"/>
          <w:szCs w:val="24"/>
        </w:rPr>
        <w:t xml:space="preserve"> </w:t>
      </w:r>
      <w:r w:rsidRPr="005D2B9B">
        <w:rPr>
          <w:strike/>
          <w:color w:val="0000FF"/>
          <w:sz w:val="24"/>
          <w:szCs w:val="24"/>
        </w:rPr>
        <w:t>same allocation formula. Other states require the broker to submit allocation data in accordance with individual state laws and</w:t>
      </w:r>
      <w:r w:rsidRPr="005D2B9B">
        <w:rPr>
          <w:strike/>
          <w:color w:val="0000FF"/>
          <w:spacing w:val="-13"/>
          <w:sz w:val="24"/>
          <w:szCs w:val="24"/>
        </w:rPr>
        <w:t xml:space="preserve"> </w:t>
      </w:r>
      <w:r w:rsidRPr="005D2B9B">
        <w:rPr>
          <w:strike/>
          <w:color w:val="0000FF"/>
          <w:sz w:val="24"/>
          <w:szCs w:val="24"/>
        </w:rPr>
        <w:t>regulations,</w:t>
      </w:r>
      <w:r w:rsidRPr="005D2B9B">
        <w:rPr>
          <w:strike/>
          <w:color w:val="0000FF"/>
          <w:spacing w:val="-14"/>
          <w:sz w:val="24"/>
          <w:szCs w:val="24"/>
        </w:rPr>
        <w:t xml:space="preserve"> </w:t>
      </w:r>
      <w:r w:rsidRPr="005D2B9B">
        <w:rPr>
          <w:strike/>
          <w:color w:val="0000FF"/>
          <w:sz w:val="24"/>
          <w:szCs w:val="24"/>
        </w:rPr>
        <w:t>but</w:t>
      </w:r>
      <w:r w:rsidRPr="005D2B9B">
        <w:rPr>
          <w:strike/>
          <w:color w:val="0000FF"/>
          <w:spacing w:val="-12"/>
          <w:sz w:val="24"/>
          <w:szCs w:val="24"/>
        </w:rPr>
        <w:t xml:space="preserve"> </w:t>
      </w:r>
      <w:r w:rsidRPr="005D2B9B">
        <w:rPr>
          <w:strike/>
          <w:color w:val="0000FF"/>
          <w:sz w:val="24"/>
          <w:szCs w:val="24"/>
        </w:rPr>
        <w:t>the</w:t>
      </w:r>
      <w:r w:rsidRPr="005D2B9B">
        <w:rPr>
          <w:strike/>
          <w:color w:val="0000FF"/>
          <w:spacing w:val="-14"/>
          <w:sz w:val="24"/>
          <w:szCs w:val="24"/>
        </w:rPr>
        <w:t xml:space="preserve"> </w:t>
      </w:r>
      <w:r w:rsidRPr="005D2B9B">
        <w:rPr>
          <w:strike/>
          <w:color w:val="0000FF"/>
          <w:sz w:val="24"/>
          <w:szCs w:val="24"/>
        </w:rPr>
        <w:t>vast</w:t>
      </w:r>
      <w:r w:rsidRPr="005D2B9B">
        <w:rPr>
          <w:strike/>
          <w:color w:val="0000FF"/>
          <w:spacing w:val="-13"/>
          <w:sz w:val="24"/>
          <w:szCs w:val="24"/>
        </w:rPr>
        <w:t xml:space="preserve"> </w:t>
      </w:r>
      <w:r w:rsidRPr="005D2B9B">
        <w:rPr>
          <w:strike/>
          <w:color w:val="0000FF"/>
          <w:sz w:val="24"/>
          <w:szCs w:val="24"/>
        </w:rPr>
        <w:t>majority</w:t>
      </w:r>
      <w:r w:rsidRPr="005D2B9B">
        <w:rPr>
          <w:strike/>
          <w:color w:val="0000FF"/>
          <w:spacing w:val="-12"/>
          <w:sz w:val="24"/>
          <w:szCs w:val="24"/>
        </w:rPr>
        <w:t xml:space="preserve"> </w:t>
      </w:r>
      <w:r w:rsidRPr="005D2B9B">
        <w:rPr>
          <w:strike/>
          <w:color w:val="0000FF"/>
          <w:sz w:val="24"/>
          <w:szCs w:val="24"/>
        </w:rPr>
        <w:t>of</w:t>
      </w:r>
      <w:r w:rsidRPr="005D2B9B">
        <w:rPr>
          <w:strike/>
          <w:color w:val="0000FF"/>
          <w:spacing w:val="-14"/>
          <w:sz w:val="24"/>
          <w:szCs w:val="24"/>
        </w:rPr>
        <w:t xml:space="preserve"> </w:t>
      </w:r>
      <w:r w:rsidRPr="005D2B9B">
        <w:rPr>
          <w:strike/>
          <w:color w:val="0000FF"/>
          <w:sz w:val="24"/>
          <w:szCs w:val="24"/>
        </w:rPr>
        <w:t>states</w:t>
      </w:r>
      <w:r w:rsidRPr="005D2B9B">
        <w:rPr>
          <w:strike/>
          <w:color w:val="0000FF"/>
          <w:spacing w:val="-13"/>
          <w:sz w:val="24"/>
          <w:szCs w:val="24"/>
        </w:rPr>
        <w:t xml:space="preserve"> </w:t>
      </w:r>
      <w:r w:rsidRPr="005D2B9B">
        <w:rPr>
          <w:strike/>
          <w:color w:val="0000FF"/>
          <w:sz w:val="24"/>
          <w:szCs w:val="24"/>
        </w:rPr>
        <w:t>do</w:t>
      </w:r>
      <w:r w:rsidRPr="005D2B9B">
        <w:rPr>
          <w:strike/>
          <w:color w:val="0000FF"/>
          <w:spacing w:val="-13"/>
          <w:sz w:val="24"/>
          <w:szCs w:val="24"/>
        </w:rPr>
        <w:t xml:space="preserve"> </w:t>
      </w:r>
      <w:r w:rsidRPr="005D2B9B">
        <w:rPr>
          <w:strike/>
          <w:color w:val="0000FF"/>
          <w:sz w:val="24"/>
          <w:szCs w:val="24"/>
        </w:rPr>
        <w:t>not</w:t>
      </w:r>
      <w:r w:rsidRPr="005D2B9B">
        <w:rPr>
          <w:strike/>
          <w:color w:val="0000FF"/>
          <w:spacing w:val="-12"/>
          <w:sz w:val="24"/>
          <w:szCs w:val="24"/>
        </w:rPr>
        <w:t xml:space="preserve"> </w:t>
      </w:r>
      <w:r w:rsidRPr="005D2B9B">
        <w:rPr>
          <w:strike/>
          <w:color w:val="0000FF"/>
          <w:sz w:val="24"/>
          <w:szCs w:val="24"/>
        </w:rPr>
        <w:t>require</w:t>
      </w:r>
      <w:r w:rsidRPr="005D2B9B">
        <w:rPr>
          <w:strike/>
          <w:color w:val="0000FF"/>
          <w:spacing w:val="-14"/>
          <w:sz w:val="24"/>
          <w:szCs w:val="24"/>
        </w:rPr>
        <w:t xml:space="preserve"> </w:t>
      </w:r>
      <w:r w:rsidRPr="005D2B9B">
        <w:rPr>
          <w:strike/>
          <w:color w:val="0000FF"/>
          <w:sz w:val="24"/>
          <w:szCs w:val="24"/>
        </w:rPr>
        <w:t>allocation</w:t>
      </w:r>
      <w:r w:rsidRPr="005D2B9B">
        <w:rPr>
          <w:strike/>
          <w:color w:val="0000FF"/>
          <w:spacing w:val="-13"/>
          <w:sz w:val="24"/>
          <w:szCs w:val="24"/>
        </w:rPr>
        <w:t xml:space="preserve"> </w:t>
      </w:r>
      <w:r w:rsidRPr="005D2B9B">
        <w:rPr>
          <w:strike/>
          <w:color w:val="0000FF"/>
          <w:sz w:val="24"/>
          <w:szCs w:val="24"/>
        </w:rPr>
        <w:t>data</w:t>
      </w:r>
      <w:r w:rsidRPr="005D2B9B">
        <w:rPr>
          <w:strike/>
          <w:color w:val="0000FF"/>
          <w:spacing w:val="-14"/>
          <w:sz w:val="24"/>
          <w:szCs w:val="24"/>
        </w:rPr>
        <w:t xml:space="preserve"> </w:t>
      </w:r>
      <w:r w:rsidRPr="005D2B9B">
        <w:rPr>
          <w:strike/>
          <w:color w:val="0000FF"/>
          <w:sz w:val="24"/>
          <w:szCs w:val="24"/>
        </w:rPr>
        <w:t>because</w:t>
      </w:r>
      <w:r w:rsidRPr="005D2B9B">
        <w:rPr>
          <w:strike/>
          <w:color w:val="0000FF"/>
          <w:spacing w:val="-12"/>
          <w:sz w:val="24"/>
          <w:szCs w:val="24"/>
        </w:rPr>
        <w:t xml:space="preserve"> </w:t>
      </w:r>
      <w:r w:rsidRPr="005D2B9B">
        <w:rPr>
          <w:strike/>
          <w:color w:val="0000FF"/>
          <w:sz w:val="24"/>
          <w:szCs w:val="24"/>
        </w:rPr>
        <w:t>there</w:t>
      </w:r>
      <w:r w:rsidRPr="005D2B9B">
        <w:rPr>
          <w:strike/>
          <w:color w:val="0000FF"/>
          <w:spacing w:val="-14"/>
          <w:sz w:val="24"/>
          <w:szCs w:val="24"/>
        </w:rPr>
        <w:t xml:space="preserve"> </w:t>
      </w:r>
      <w:r w:rsidRPr="005D2B9B">
        <w:rPr>
          <w:strike/>
          <w:color w:val="0000FF"/>
          <w:sz w:val="24"/>
          <w:szCs w:val="24"/>
        </w:rPr>
        <w:t>are</w:t>
      </w:r>
      <w:r w:rsidRPr="005D2B9B">
        <w:rPr>
          <w:strike/>
          <w:color w:val="0000FF"/>
          <w:spacing w:val="-13"/>
          <w:sz w:val="24"/>
          <w:szCs w:val="24"/>
        </w:rPr>
        <w:t xml:space="preserve"> </w:t>
      </w:r>
      <w:r w:rsidRPr="005D2B9B">
        <w:rPr>
          <w:strike/>
          <w:color w:val="0000FF"/>
          <w:sz w:val="24"/>
          <w:szCs w:val="24"/>
        </w:rPr>
        <w:t>very</w:t>
      </w:r>
      <w:r w:rsidRPr="005D2B9B">
        <w:rPr>
          <w:strike/>
          <w:color w:val="0000FF"/>
          <w:spacing w:val="-12"/>
          <w:sz w:val="24"/>
          <w:szCs w:val="24"/>
        </w:rPr>
        <w:t xml:space="preserve"> </w:t>
      </w:r>
      <w:r w:rsidRPr="005D2B9B">
        <w:rPr>
          <w:strike/>
          <w:color w:val="0000FF"/>
          <w:sz w:val="24"/>
          <w:szCs w:val="24"/>
        </w:rPr>
        <w:t>few</w:t>
      </w:r>
      <w:r w:rsidRPr="005D2B9B">
        <w:rPr>
          <w:strike/>
          <w:color w:val="0000FF"/>
          <w:spacing w:val="-13"/>
          <w:sz w:val="24"/>
          <w:szCs w:val="24"/>
        </w:rPr>
        <w:t xml:space="preserve"> </w:t>
      </w:r>
      <w:r w:rsidRPr="005D2B9B">
        <w:rPr>
          <w:strike/>
          <w:color w:val="0000FF"/>
          <w:sz w:val="24"/>
          <w:szCs w:val="24"/>
        </w:rPr>
        <w:t>states</w:t>
      </w:r>
      <w:r w:rsidRPr="005D2B9B">
        <w:rPr>
          <w:strike/>
          <w:color w:val="0000FF"/>
          <w:spacing w:val="-13"/>
          <w:sz w:val="24"/>
          <w:szCs w:val="24"/>
        </w:rPr>
        <w:t xml:space="preserve"> </w:t>
      </w:r>
      <w:r w:rsidRPr="005D2B9B">
        <w:rPr>
          <w:strike/>
          <w:color w:val="0000FF"/>
          <w:sz w:val="24"/>
          <w:szCs w:val="24"/>
        </w:rPr>
        <w:t>allocating</w:t>
      </w:r>
      <w:r w:rsidR="003F0652" w:rsidRPr="005D2B9B">
        <w:rPr>
          <w:strike/>
          <w:color w:val="0000FF"/>
          <w:sz w:val="24"/>
          <w:szCs w:val="24"/>
        </w:rPr>
        <w:t xml:space="preserve"> </w:t>
      </w:r>
      <w:r w:rsidRPr="005D2B9B">
        <w:rPr>
          <w:strike/>
          <w:color w:val="0000FF"/>
          <w:sz w:val="24"/>
          <w:szCs w:val="24"/>
        </w:rPr>
        <w:t>premium</w:t>
      </w:r>
      <w:r w:rsidRPr="005D2B9B">
        <w:rPr>
          <w:strike/>
          <w:color w:val="0000FF"/>
          <w:spacing w:val="-1"/>
          <w:sz w:val="24"/>
          <w:szCs w:val="24"/>
        </w:rPr>
        <w:t xml:space="preserve"> </w:t>
      </w:r>
      <w:r w:rsidRPr="005D2B9B">
        <w:rPr>
          <w:strike/>
          <w:color w:val="0000FF"/>
          <w:sz w:val="24"/>
          <w:szCs w:val="24"/>
        </w:rPr>
        <w:t>at</w:t>
      </w:r>
      <w:r w:rsidRPr="005D2B9B">
        <w:rPr>
          <w:strike/>
          <w:color w:val="0000FF"/>
          <w:spacing w:val="-2"/>
          <w:sz w:val="24"/>
          <w:szCs w:val="24"/>
        </w:rPr>
        <w:t xml:space="preserve"> </w:t>
      </w:r>
      <w:r w:rsidRPr="005D2B9B">
        <w:rPr>
          <w:strike/>
          <w:color w:val="0000FF"/>
          <w:sz w:val="24"/>
          <w:szCs w:val="24"/>
        </w:rPr>
        <w:t>this</w:t>
      </w:r>
      <w:r w:rsidRPr="005D2B9B">
        <w:rPr>
          <w:strike/>
          <w:color w:val="0000FF"/>
          <w:spacing w:val="-3"/>
          <w:sz w:val="24"/>
          <w:szCs w:val="24"/>
        </w:rPr>
        <w:t xml:space="preserve"> </w:t>
      </w:r>
      <w:r w:rsidRPr="005D2B9B">
        <w:rPr>
          <w:strike/>
          <w:color w:val="0000FF"/>
          <w:sz w:val="24"/>
          <w:szCs w:val="24"/>
        </w:rPr>
        <w:t>time.</w:t>
      </w:r>
      <w:r w:rsidRPr="005D2B9B">
        <w:rPr>
          <w:strike/>
          <w:color w:val="0000FF"/>
          <w:spacing w:val="-1"/>
          <w:sz w:val="24"/>
          <w:szCs w:val="24"/>
        </w:rPr>
        <w:t xml:space="preserve"> </w:t>
      </w:r>
      <w:r w:rsidRPr="005D2B9B">
        <w:rPr>
          <w:strike/>
          <w:color w:val="0000FF"/>
          <w:sz w:val="24"/>
          <w:szCs w:val="24"/>
        </w:rPr>
        <w:t>In</w:t>
      </w:r>
      <w:r w:rsidRPr="005D2B9B">
        <w:rPr>
          <w:strike/>
          <w:color w:val="0000FF"/>
          <w:spacing w:val="-1"/>
          <w:sz w:val="24"/>
          <w:szCs w:val="24"/>
        </w:rPr>
        <w:t xml:space="preserve"> </w:t>
      </w:r>
      <w:r w:rsidRPr="005D2B9B">
        <w:rPr>
          <w:strike/>
          <w:color w:val="0000FF"/>
          <w:sz w:val="24"/>
          <w:szCs w:val="24"/>
        </w:rPr>
        <w:t>some</w:t>
      </w:r>
      <w:r w:rsidRPr="005D2B9B">
        <w:rPr>
          <w:strike/>
          <w:color w:val="0000FF"/>
          <w:spacing w:val="-6"/>
          <w:sz w:val="24"/>
          <w:szCs w:val="24"/>
        </w:rPr>
        <w:t xml:space="preserve"> </w:t>
      </w:r>
      <w:r w:rsidRPr="005D2B9B">
        <w:rPr>
          <w:strike/>
          <w:color w:val="0000FF"/>
          <w:sz w:val="24"/>
          <w:szCs w:val="24"/>
        </w:rPr>
        <w:t>states,</w:t>
      </w:r>
      <w:r w:rsidRPr="005D2B9B">
        <w:rPr>
          <w:strike/>
          <w:color w:val="0000FF"/>
          <w:spacing w:val="-1"/>
          <w:sz w:val="24"/>
          <w:szCs w:val="24"/>
        </w:rPr>
        <w:t xml:space="preserve"> </w:t>
      </w:r>
      <w:r w:rsidRPr="005D2B9B">
        <w:rPr>
          <w:strike/>
          <w:color w:val="0000FF"/>
          <w:sz w:val="24"/>
          <w:szCs w:val="24"/>
        </w:rPr>
        <w:t>taxes</w:t>
      </w:r>
      <w:r w:rsidRPr="005D2B9B">
        <w:rPr>
          <w:strike/>
          <w:color w:val="0000FF"/>
          <w:spacing w:val="-3"/>
          <w:sz w:val="24"/>
          <w:szCs w:val="24"/>
        </w:rPr>
        <w:t xml:space="preserve"> </w:t>
      </w:r>
      <w:r w:rsidRPr="005D2B9B">
        <w:rPr>
          <w:strike/>
          <w:color w:val="0000FF"/>
          <w:sz w:val="24"/>
          <w:szCs w:val="24"/>
        </w:rPr>
        <w:t>are</w:t>
      </w:r>
      <w:r w:rsidRPr="005D2B9B">
        <w:rPr>
          <w:strike/>
          <w:color w:val="0000FF"/>
          <w:spacing w:val="-2"/>
          <w:sz w:val="24"/>
          <w:szCs w:val="24"/>
        </w:rPr>
        <w:t xml:space="preserve"> </w:t>
      </w:r>
      <w:r w:rsidRPr="005D2B9B">
        <w:rPr>
          <w:strike/>
          <w:color w:val="0000FF"/>
          <w:sz w:val="24"/>
          <w:szCs w:val="24"/>
        </w:rPr>
        <w:t>paid</w:t>
      </w:r>
      <w:r w:rsidRPr="005D2B9B">
        <w:rPr>
          <w:strike/>
          <w:color w:val="0000FF"/>
          <w:spacing w:val="-1"/>
          <w:sz w:val="24"/>
          <w:szCs w:val="24"/>
        </w:rPr>
        <w:t xml:space="preserve"> </w:t>
      </w:r>
      <w:r w:rsidRPr="005D2B9B">
        <w:rPr>
          <w:strike/>
          <w:color w:val="0000FF"/>
          <w:sz w:val="24"/>
          <w:szCs w:val="24"/>
        </w:rPr>
        <w:t>to</w:t>
      </w:r>
      <w:r w:rsidRPr="005D2B9B">
        <w:rPr>
          <w:strike/>
          <w:color w:val="0000FF"/>
          <w:spacing w:val="-1"/>
          <w:sz w:val="24"/>
          <w:szCs w:val="24"/>
        </w:rPr>
        <w:t xml:space="preserve"> </w:t>
      </w:r>
      <w:r w:rsidRPr="005D2B9B">
        <w:rPr>
          <w:strike/>
          <w:color w:val="0000FF"/>
          <w:sz w:val="24"/>
          <w:szCs w:val="24"/>
        </w:rPr>
        <w:t>a</w:t>
      </w:r>
      <w:r w:rsidRPr="005D2B9B">
        <w:rPr>
          <w:strike/>
          <w:color w:val="0000FF"/>
          <w:spacing w:val="-2"/>
          <w:sz w:val="24"/>
          <w:szCs w:val="24"/>
        </w:rPr>
        <w:t xml:space="preserve"> </w:t>
      </w:r>
      <w:r w:rsidRPr="005D2B9B">
        <w:rPr>
          <w:strike/>
          <w:color w:val="0000FF"/>
          <w:sz w:val="24"/>
          <w:szCs w:val="24"/>
        </w:rPr>
        <w:t>state</w:t>
      </w:r>
      <w:r w:rsidRPr="005D2B9B">
        <w:rPr>
          <w:strike/>
          <w:color w:val="0000FF"/>
          <w:spacing w:val="-4"/>
          <w:sz w:val="24"/>
          <w:szCs w:val="24"/>
        </w:rPr>
        <w:t xml:space="preserve"> </w:t>
      </w:r>
      <w:r w:rsidRPr="005D2B9B">
        <w:rPr>
          <w:strike/>
          <w:color w:val="0000FF"/>
          <w:sz w:val="24"/>
          <w:szCs w:val="24"/>
        </w:rPr>
        <w:t>agency</w:t>
      </w:r>
      <w:r w:rsidRPr="005D2B9B">
        <w:rPr>
          <w:strike/>
          <w:color w:val="0000FF"/>
          <w:spacing w:val="-3"/>
          <w:sz w:val="24"/>
          <w:szCs w:val="24"/>
        </w:rPr>
        <w:t xml:space="preserve"> </w:t>
      </w:r>
      <w:r w:rsidRPr="005D2B9B">
        <w:rPr>
          <w:strike/>
          <w:color w:val="0000FF"/>
          <w:sz w:val="24"/>
          <w:szCs w:val="24"/>
        </w:rPr>
        <w:t>other</w:t>
      </w:r>
      <w:r w:rsidRPr="005D2B9B">
        <w:rPr>
          <w:strike/>
          <w:color w:val="0000FF"/>
          <w:spacing w:val="-1"/>
          <w:sz w:val="24"/>
          <w:szCs w:val="24"/>
        </w:rPr>
        <w:t xml:space="preserve"> </w:t>
      </w:r>
      <w:r w:rsidRPr="005D2B9B">
        <w:rPr>
          <w:strike/>
          <w:color w:val="0000FF"/>
          <w:sz w:val="24"/>
          <w:szCs w:val="24"/>
        </w:rPr>
        <w:t>than</w:t>
      </w:r>
      <w:r w:rsidRPr="005D2B9B">
        <w:rPr>
          <w:strike/>
          <w:color w:val="0000FF"/>
          <w:spacing w:val="-1"/>
          <w:sz w:val="24"/>
          <w:szCs w:val="24"/>
        </w:rPr>
        <w:t xml:space="preserve"> </w:t>
      </w:r>
      <w:r w:rsidRPr="005D2B9B">
        <w:rPr>
          <w:strike/>
          <w:color w:val="0000FF"/>
          <w:sz w:val="24"/>
          <w:szCs w:val="24"/>
        </w:rPr>
        <w:t>the</w:t>
      </w:r>
      <w:r w:rsidRPr="005D2B9B">
        <w:rPr>
          <w:strike/>
          <w:color w:val="0000FF"/>
          <w:spacing w:val="-2"/>
          <w:sz w:val="24"/>
          <w:szCs w:val="24"/>
        </w:rPr>
        <w:t xml:space="preserve"> </w:t>
      </w:r>
      <w:r w:rsidRPr="005D2B9B">
        <w:rPr>
          <w:strike/>
          <w:color w:val="0000FF"/>
          <w:sz w:val="24"/>
          <w:szCs w:val="24"/>
        </w:rPr>
        <w:t>insurance</w:t>
      </w:r>
      <w:r w:rsidRPr="005D2B9B">
        <w:rPr>
          <w:strike/>
          <w:color w:val="0000FF"/>
          <w:spacing w:val="-2"/>
          <w:sz w:val="24"/>
          <w:szCs w:val="24"/>
        </w:rPr>
        <w:t xml:space="preserve"> </w:t>
      </w:r>
      <w:r w:rsidRPr="005D2B9B">
        <w:rPr>
          <w:strike/>
          <w:color w:val="0000FF"/>
          <w:sz w:val="24"/>
          <w:szCs w:val="24"/>
        </w:rPr>
        <w:t>department,</w:t>
      </w:r>
      <w:r w:rsidRPr="005D2B9B">
        <w:rPr>
          <w:strike/>
          <w:color w:val="0000FF"/>
          <w:spacing w:val="-1"/>
          <w:sz w:val="24"/>
          <w:szCs w:val="24"/>
        </w:rPr>
        <w:t xml:space="preserve"> </w:t>
      </w:r>
      <w:r w:rsidRPr="005D2B9B">
        <w:rPr>
          <w:strike/>
          <w:color w:val="0000FF"/>
          <w:sz w:val="24"/>
          <w:szCs w:val="24"/>
        </w:rPr>
        <w:t>such</w:t>
      </w:r>
      <w:r w:rsidRPr="005D2B9B">
        <w:rPr>
          <w:strike/>
          <w:color w:val="0000FF"/>
          <w:spacing w:val="-1"/>
          <w:sz w:val="24"/>
          <w:szCs w:val="24"/>
        </w:rPr>
        <w:t xml:space="preserve"> </w:t>
      </w:r>
      <w:r w:rsidRPr="005D2B9B">
        <w:rPr>
          <w:strike/>
          <w:color w:val="0000FF"/>
          <w:sz w:val="24"/>
          <w:szCs w:val="24"/>
        </w:rPr>
        <w:t>as</w:t>
      </w:r>
      <w:r w:rsidRPr="005D2B9B">
        <w:rPr>
          <w:strike/>
          <w:color w:val="0000FF"/>
          <w:spacing w:val="-3"/>
          <w:sz w:val="24"/>
          <w:szCs w:val="24"/>
        </w:rPr>
        <w:t xml:space="preserve"> </w:t>
      </w:r>
      <w:r w:rsidRPr="005D2B9B">
        <w:rPr>
          <w:strike/>
          <w:color w:val="0000FF"/>
          <w:sz w:val="24"/>
          <w:szCs w:val="24"/>
        </w:rPr>
        <w:t>the department of revenue.</w:t>
      </w:r>
    </w:p>
    <w:p w14:paraId="7B074B05" w14:textId="77777777" w:rsidR="00C422C7" w:rsidRPr="005D2B9B" w:rsidRDefault="00C422C7" w:rsidP="003F0652">
      <w:pPr>
        <w:pStyle w:val="BodyText"/>
        <w:ind w:left="120"/>
        <w:rPr>
          <w:strike/>
          <w:color w:val="0000FF"/>
          <w:sz w:val="24"/>
          <w:szCs w:val="24"/>
        </w:rPr>
      </w:pPr>
    </w:p>
    <w:p w14:paraId="61D5F68D" w14:textId="77777777" w:rsidR="00C422C7" w:rsidRPr="005D2B9B" w:rsidRDefault="00FB3884" w:rsidP="003F0652">
      <w:pPr>
        <w:pStyle w:val="Heading1"/>
        <w:rPr>
          <w:strike/>
          <w:color w:val="0000FF"/>
          <w:sz w:val="24"/>
          <w:szCs w:val="24"/>
        </w:rPr>
      </w:pPr>
      <w:r w:rsidRPr="005D2B9B">
        <w:rPr>
          <w:strike/>
          <w:color w:val="0000FF"/>
          <w:sz w:val="24"/>
          <w:szCs w:val="24"/>
        </w:rPr>
        <w:t>Guaranty</w:t>
      </w:r>
      <w:r w:rsidRPr="005D2B9B">
        <w:rPr>
          <w:strike/>
          <w:color w:val="0000FF"/>
          <w:spacing w:val="-7"/>
          <w:sz w:val="24"/>
          <w:szCs w:val="24"/>
        </w:rPr>
        <w:t xml:space="preserve"> </w:t>
      </w:r>
      <w:r w:rsidRPr="005D2B9B">
        <w:rPr>
          <w:strike/>
          <w:color w:val="0000FF"/>
          <w:sz w:val="24"/>
          <w:szCs w:val="24"/>
        </w:rPr>
        <w:t>Fund</w:t>
      </w:r>
      <w:r w:rsidRPr="005D2B9B">
        <w:rPr>
          <w:strike/>
          <w:color w:val="0000FF"/>
          <w:spacing w:val="-7"/>
          <w:sz w:val="24"/>
          <w:szCs w:val="24"/>
        </w:rPr>
        <w:t xml:space="preserve"> </w:t>
      </w:r>
      <w:r w:rsidRPr="005D2B9B">
        <w:rPr>
          <w:strike/>
          <w:color w:val="0000FF"/>
          <w:spacing w:val="-2"/>
          <w:sz w:val="24"/>
          <w:szCs w:val="24"/>
        </w:rPr>
        <w:t>Warning</w:t>
      </w:r>
    </w:p>
    <w:p w14:paraId="68606340" w14:textId="77777777" w:rsidR="00C422C7" w:rsidRPr="005D2B9B" w:rsidRDefault="00C422C7" w:rsidP="003F0652">
      <w:pPr>
        <w:pStyle w:val="BodyText"/>
        <w:ind w:left="120"/>
        <w:rPr>
          <w:b/>
          <w:strike/>
          <w:color w:val="0000FF"/>
          <w:sz w:val="24"/>
          <w:szCs w:val="24"/>
        </w:rPr>
      </w:pPr>
    </w:p>
    <w:p w14:paraId="54CC7AE5" w14:textId="77777777" w:rsidR="00C422C7" w:rsidRPr="005D2B9B" w:rsidRDefault="00FB3884" w:rsidP="003F0652">
      <w:pPr>
        <w:pStyle w:val="BodyText"/>
        <w:ind w:left="120" w:right="155"/>
        <w:jc w:val="both"/>
        <w:rPr>
          <w:strike/>
          <w:color w:val="0000FF"/>
          <w:sz w:val="24"/>
          <w:szCs w:val="24"/>
        </w:rPr>
      </w:pPr>
      <w:r w:rsidRPr="005D2B9B">
        <w:rPr>
          <w:strike/>
          <w:color w:val="0000FF"/>
          <w:sz w:val="24"/>
          <w:szCs w:val="24"/>
        </w:rPr>
        <w:t>Nearly all states require a disclosure regarding the unavailability of guaranty fund coverage for a surplus lines policyholder, even if the state represents a small portion of the risk. Prior to the NRRA, when a multistate risk was involved,</w:t>
      </w:r>
      <w:r w:rsidRPr="005D2B9B">
        <w:rPr>
          <w:strike/>
          <w:color w:val="0000FF"/>
          <w:spacing w:val="-9"/>
          <w:sz w:val="24"/>
          <w:szCs w:val="24"/>
        </w:rPr>
        <w:t xml:space="preserve"> </w:t>
      </w:r>
      <w:r w:rsidRPr="005D2B9B">
        <w:rPr>
          <w:strike/>
          <w:color w:val="0000FF"/>
          <w:sz w:val="24"/>
          <w:szCs w:val="24"/>
        </w:rPr>
        <w:t>the</w:t>
      </w:r>
      <w:r w:rsidRPr="005D2B9B">
        <w:rPr>
          <w:strike/>
          <w:color w:val="0000FF"/>
          <w:spacing w:val="-9"/>
          <w:sz w:val="24"/>
          <w:szCs w:val="24"/>
        </w:rPr>
        <w:t xml:space="preserve"> </w:t>
      </w:r>
      <w:r w:rsidRPr="005D2B9B">
        <w:rPr>
          <w:strike/>
          <w:color w:val="0000FF"/>
          <w:sz w:val="24"/>
          <w:szCs w:val="24"/>
        </w:rPr>
        <w:t>company</w:t>
      </w:r>
      <w:r w:rsidRPr="005D2B9B">
        <w:rPr>
          <w:strike/>
          <w:color w:val="0000FF"/>
          <w:spacing w:val="-8"/>
          <w:sz w:val="24"/>
          <w:szCs w:val="24"/>
        </w:rPr>
        <w:t xml:space="preserve"> </w:t>
      </w:r>
      <w:r w:rsidRPr="005D2B9B">
        <w:rPr>
          <w:strike/>
          <w:color w:val="0000FF"/>
          <w:sz w:val="24"/>
          <w:szCs w:val="24"/>
        </w:rPr>
        <w:t>would</w:t>
      </w:r>
      <w:r w:rsidRPr="005D2B9B">
        <w:rPr>
          <w:strike/>
          <w:color w:val="0000FF"/>
          <w:spacing w:val="-10"/>
          <w:sz w:val="24"/>
          <w:szCs w:val="24"/>
        </w:rPr>
        <w:t xml:space="preserve"> </w:t>
      </w:r>
      <w:r w:rsidRPr="005D2B9B">
        <w:rPr>
          <w:strike/>
          <w:color w:val="0000FF"/>
          <w:sz w:val="24"/>
          <w:szCs w:val="24"/>
        </w:rPr>
        <w:t>be</w:t>
      </w:r>
      <w:r w:rsidRPr="005D2B9B">
        <w:rPr>
          <w:strike/>
          <w:color w:val="0000FF"/>
          <w:spacing w:val="-9"/>
          <w:sz w:val="24"/>
          <w:szCs w:val="24"/>
        </w:rPr>
        <w:t xml:space="preserve"> </w:t>
      </w:r>
      <w:r w:rsidRPr="005D2B9B">
        <w:rPr>
          <w:strike/>
          <w:color w:val="0000FF"/>
          <w:sz w:val="24"/>
          <w:szCs w:val="24"/>
        </w:rPr>
        <w:t>required</w:t>
      </w:r>
      <w:r w:rsidRPr="005D2B9B">
        <w:rPr>
          <w:strike/>
          <w:color w:val="0000FF"/>
          <w:spacing w:val="-8"/>
          <w:sz w:val="24"/>
          <w:szCs w:val="24"/>
        </w:rPr>
        <w:t xml:space="preserve"> </w:t>
      </w:r>
      <w:r w:rsidRPr="005D2B9B">
        <w:rPr>
          <w:strike/>
          <w:color w:val="0000FF"/>
          <w:sz w:val="24"/>
          <w:szCs w:val="24"/>
        </w:rPr>
        <w:t>to</w:t>
      </w:r>
      <w:r w:rsidRPr="005D2B9B">
        <w:rPr>
          <w:strike/>
          <w:color w:val="0000FF"/>
          <w:spacing w:val="-8"/>
          <w:sz w:val="24"/>
          <w:szCs w:val="24"/>
        </w:rPr>
        <w:t xml:space="preserve"> </w:t>
      </w:r>
      <w:r w:rsidRPr="005D2B9B">
        <w:rPr>
          <w:strike/>
          <w:color w:val="0000FF"/>
          <w:sz w:val="24"/>
          <w:szCs w:val="24"/>
        </w:rPr>
        <w:t>include</w:t>
      </w:r>
      <w:r w:rsidRPr="005D2B9B">
        <w:rPr>
          <w:strike/>
          <w:color w:val="0000FF"/>
          <w:spacing w:val="-9"/>
          <w:sz w:val="24"/>
          <w:szCs w:val="24"/>
        </w:rPr>
        <w:t xml:space="preserve"> </w:t>
      </w:r>
      <w:r w:rsidRPr="005D2B9B">
        <w:rPr>
          <w:strike/>
          <w:color w:val="0000FF"/>
          <w:sz w:val="24"/>
          <w:szCs w:val="24"/>
        </w:rPr>
        <w:t>several</w:t>
      </w:r>
      <w:r w:rsidRPr="005D2B9B">
        <w:rPr>
          <w:strike/>
          <w:color w:val="0000FF"/>
          <w:spacing w:val="-12"/>
          <w:sz w:val="24"/>
          <w:szCs w:val="24"/>
        </w:rPr>
        <w:t xml:space="preserve"> </w:t>
      </w:r>
      <w:r w:rsidRPr="005D2B9B">
        <w:rPr>
          <w:strike/>
          <w:color w:val="0000FF"/>
          <w:sz w:val="24"/>
          <w:szCs w:val="24"/>
        </w:rPr>
        <w:t>pages</w:t>
      </w:r>
      <w:r w:rsidRPr="005D2B9B">
        <w:rPr>
          <w:strike/>
          <w:color w:val="0000FF"/>
          <w:spacing w:val="-10"/>
          <w:sz w:val="24"/>
          <w:szCs w:val="24"/>
        </w:rPr>
        <w:t xml:space="preserve"> </w:t>
      </w:r>
      <w:r w:rsidRPr="005D2B9B">
        <w:rPr>
          <w:strike/>
          <w:color w:val="0000FF"/>
          <w:sz w:val="24"/>
          <w:szCs w:val="24"/>
        </w:rPr>
        <w:t>of</w:t>
      </w:r>
      <w:r w:rsidRPr="005D2B9B">
        <w:rPr>
          <w:strike/>
          <w:color w:val="0000FF"/>
          <w:spacing w:val="-8"/>
          <w:sz w:val="24"/>
          <w:szCs w:val="24"/>
        </w:rPr>
        <w:t xml:space="preserve"> </w:t>
      </w:r>
      <w:r w:rsidRPr="005D2B9B">
        <w:rPr>
          <w:strike/>
          <w:color w:val="0000FF"/>
          <w:sz w:val="24"/>
          <w:szCs w:val="24"/>
        </w:rPr>
        <w:t>guaranty</w:t>
      </w:r>
      <w:r w:rsidRPr="005D2B9B">
        <w:rPr>
          <w:strike/>
          <w:color w:val="0000FF"/>
          <w:spacing w:val="-10"/>
          <w:sz w:val="24"/>
          <w:szCs w:val="24"/>
        </w:rPr>
        <w:t xml:space="preserve"> </w:t>
      </w:r>
      <w:r w:rsidRPr="005D2B9B">
        <w:rPr>
          <w:strike/>
          <w:color w:val="0000FF"/>
          <w:sz w:val="24"/>
          <w:szCs w:val="24"/>
        </w:rPr>
        <w:t>fund</w:t>
      </w:r>
      <w:r w:rsidRPr="005D2B9B">
        <w:rPr>
          <w:strike/>
          <w:color w:val="0000FF"/>
          <w:spacing w:val="-8"/>
          <w:sz w:val="24"/>
          <w:szCs w:val="24"/>
        </w:rPr>
        <w:t xml:space="preserve"> </w:t>
      </w:r>
      <w:r w:rsidRPr="005D2B9B">
        <w:rPr>
          <w:strike/>
          <w:color w:val="0000FF"/>
          <w:sz w:val="24"/>
          <w:szCs w:val="24"/>
        </w:rPr>
        <w:t>notices,</w:t>
      </w:r>
      <w:r w:rsidRPr="005D2B9B">
        <w:rPr>
          <w:strike/>
          <w:color w:val="0000FF"/>
          <w:spacing w:val="-9"/>
          <w:sz w:val="24"/>
          <w:szCs w:val="24"/>
        </w:rPr>
        <w:t xml:space="preserve"> </w:t>
      </w:r>
      <w:r w:rsidRPr="005D2B9B">
        <w:rPr>
          <w:strike/>
          <w:color w:val="0000FF"/>
          <w:sz w:val="24"/>
          <w:szCs w:val="24"/>
        </w:rPr>
        <w:t>many</w:t>
      </w:r>
      <w:r w:rsidRPr="005D2B9B">
        <w:rPr>
          <w:strike/>
          <w:color w:val="0000FF"/>
          <w:spacing w:val="-10"/>
          <w:sz w:val="24"/>
          <w:szCs w:val="24"/>
        </w:rPr>
        <w:t xml:space="preserve"> </w:t>
      </w:r>
      <w:r w:rsidRPr="005D2B9B">
        <w:rPr>
          <w:strike/>
          <w:color w:val="0000FF"/>
          <w:sz w:val="24"/>
          <w:szCs w:val="24"/>
        </w:rPr>
        <w:t>of</w:t>
      </w:r>
      <w:r w:rsidRPr="005D2B9B">
        <w:rPr>
          <w:strike/>
          <w:color w:val="0000FF"/>
          <w:spacing w:val="-8"/>
          <w:sz w:val="24"/>
          <w:szCs w:val="24"/>
        </w:rPr>
        <w:t xml:space="preserve"> </w:t>
      </w:r>
      <w:r w:rsidRPr="005D2B9B">
        <w:rPr>
          <w:strike/>
          <w:color w:val="0000FF"/>
          <w:sz w:val="24"/>
          <w:szCs w:val="24"/>
        </w:rPr>
        <w:t>which</w:t>
      </w:r>
      <w:r w:rsidRPr="005D2B9B">
        <w:rPr>
          <w:strike/>
          <w:color w:val="0000FF"/>
          <w:spacing w:val="-11"/>
          <w:sz w:val="24"/>
          <w:szCs w:val="24"/>
        </w:rPr>
        <w:t xml:space="preserve"> </w:t>
      </w:r>
      <w:r w:rsidRPr="005D2B9B">
        <w:rPr>
          <w:strike/>
          <w:color w:val="0000FF"/>
          <w:sz w:val="24"/>
          <w:szCs w:val="24"/>
        </w:rPr>
        <w:t>had</w:t>
      </w:r>
      <w:r w:rsidRPr="005D2B9B">
        <w:rPr>
          <w:strike/>
          <w:color w:val="0000FF"/>
          <w:spacing w:val="-8"/>
          <w:sz w:val="24"/>
          <w:szCs w:val="24"/>
        </w:rPr>
        <w:t xml:space="preserve"> </w:t>
      </w:r>
      <w:r w:rsidRPr="005D2B9B">
        <w:rPr>
          <w:strike/>
          <w:color w:val="0000FF"/>
          <w:sz w:val="24"/>
          <w:szCs w:val="24"/>
        </w:rPr>
        <w:t>nearly the same language, with minor variations. Brokers may choose to continue to use this approach following the enactment</w:t>
      </w:r>
      <w:r w:rsidRPr="005D2B9B">
        <w:rPr>
          <w:strike/>
          <w:color w:val="0000FF"/>
          <w:spacing w:val="-3"/>
          <w:sz w:val="24"/>
          <w:szCs w:val="24"/>
        </w:rPr>
        <w:t xml:space="preserve"> </w:t>
      </w:r>
      <w:r w:rsidRPr="005D2B9B">
        <w:rPr>
          <w:strike/>
          <w:color w:val="0000FF"/>
          <w:sz w:val="24"/>
          <w:szCs w:val="24"/>
        </w:rPr>
        <w:t>of</w:t>
      </w:r>
      <w:r w:rsidRPr="005D2B9B">
        <w:rPr>
          <w:strike/>
          <w:color w:val="0000FF"/>
          <w:spacing w:val="-2"/>
          <w:sz w:val="24"/>
          <w:szCs w:val="24"/>
        </w:rPr>
        <w:t xml:space="preserve"> </w:t>
      </w:r>
      <w:r w:rsidRPr="005D2B9B">
        <w:rPr>
          <w:strike/>
          <w:color w:val="0000FF"/>
          <w:sz w:val="24"/>
          <w:szCs w:val="24"/>
        </w:rPr>
        <w:t>the</w:t>
      </w:r>
      <w:r w:rsidRPr="005D2B9B">
        <w:rPr>
          <w:strike/>
          <w:color w:val="0000FF"/>
          <w:spacing w:val="-5"/>
          <w:sz w:val="24"/>
          <w:szCs w:val="24"/>
        </w:rPr>
        <w:t xml:space="preserve"> </w:t>
      </w:r>
      <w:r w:rsidRPr="005D2B9B">
        <w:rPr>
          <w:strike/>
          <w:color w:val="0000FF"/>
          <w:sz w:val="24"/>
          <w:szCs w:val="24"/>
        </w:rPr>
        <w:t>NRRA,</w:t>
      </w:r>
      <w:r w:rsidRPr="005D2B9B">
        <w:rPr>
          <w:strike/>
          <w:color w:val="0000FF"/>
          <w:spacing w:val="-2"/>
          <w:sz w:val="24"/>
          <w:szCs w:val="24"/>
        </w:rPr>
        <w:t xml:space="preserve"> </w:t>
      </w:r>
      <w:r w:rsidRPr="005D2B9B">
        <w:rPr>
          <w:strike/>
          <w:color w:val="0000FF"/>
          <w:sz w:val="24"/>
          <w:szCs w:val="24"/>
        </w:rPr>
        <w:t>but</w:t>
      </w:r>
      <w:r w:rsidRPr="005D2B9B">
        <w:rPr>
          <w:strike/>
          <w:color w:val="0000FF"/>
          <w:spacing w:val="-3"/>
          <w:sz w:val="24"/>
          <w:szCs w:val="24"/>
        </w:rPr>
        <w:t xml:space="preserve"> </w:t>
      </w:r>
      <w:r w:rsidRPr="005D2B9B">
        <w:rPr>
          <w:strike/>
          <w:color w:val="0000FF"/>
          <w:sz w:val="24"/>
          <w:szCs w:val="24"/>
        </w:rPr>
        <w:t>the</w:t>
      </w:r>
      <w:r w:rsidRPr="005D2B9B">
        <w:rPr>
          <w:strike/>
          <w:color w:val="0000FF"/>
          <w:spacing w:val="-3"/>
          <w:sz w:val="24"/>
          <w:szCs w:val="24"/>
        </w:rPr>
        <w:t xml:space="preserve"> </w:t>
      </w:r>
      <w:r w:rsidRPr="005D2B9B">
        <w:rPr>
          <w:strike/>
          <w:color w:val="0000FF"/>
          <w:sz w:val="24"/>
          <w:szCs w:val="24"/>
        </w:rPr>
        <w:t>NRRA</w:t>
      </w:r>
      <w:r w:rsidRPr="005D2B9B">
        <w:rPr>
          <w:strike/>
          <w:color w:val="0000FF"/>
          <w:spacing w:val="-3"/>
          <w:sz w:val="24"/>
          <w:szCs w:val="24"/>
        </w:rPr>
        <w:t xml:space="preserve"> </w:t>
      </w:r>
      <w:r w:rsidRPr="005D2B9B">
        <w:rPr>
          <w:strike/>
          <w:color w:val="0000FF"/>
          <w:sz w:val="24"/>
          <w:szCs w:val="24"/>
        </w:rPr>
        <w:t>initiated</w:t>
      </w:r>
      <w:r w:rsidRPr="005D2B9B">
        <w:rPr>
          <w:strike/>
          <w:color w:val="0000FF"/>
          <w:spacing w:val="-2"/>
          <w:sz w:val="24"/>
          <w:szCs w:val="24"/>
        </w:rPr>
        <w:t xml:space="preserve"> </w:t>
      </w:r>
      <w:r w:rsidRPr="005D2B9B">
        <w:rPr>
          <w:strike/>
          <w:color w:val="0000FF"/>
          <w:sz w:val="24"/>
          <w:szCs w:val="24"/>
        </w:rPr>
        <w:t>a</w:t>
      </w:r>
      <w:r w:rsidRPr="005D2B9B">
        <w:rPr>
          <w:strike/>
          <w:color w:val="0000FF"/>
          <w:spacing w:val="-3"/>
          <w:sz w:val="24"/>
          <w:szCs w:val="24"/>
        </w:rPr>
        <w:t xml:space="preserve"> </w:t>
      </w:r>
      <w:r w:rsidRPr="005D2B9B">
        <w:rPr>
          <w:strike/>
          <w:color w:val="0000FF"/>
          <w:sz w:val="24"/>
          <w:szCs w:val="24"/>
        </w:rPr>
        <w:t>compliance</w:t>
      </w:r>
      <w:r w:rsidRPr="005D2B9B">
        <w:rPr>
          <w:strike/>
          <w:color w:val="0000FF"/>
          <w:spacing w:val="-3"/>
          <w:sz w:val="24"/>
          <w:szCs w:val="24"/>
        </w:rPr>
        <w:t xml:space="preserve"> </w:t>
      </w:r>
      <w:r w:rsidRPr="005D2B9B">
        <w:rPr>
          <w:strike/>
          <w:color w:val="0000FF"/>
          <w:sz w:val="24"/>
          <w:szCs w:val="24"/>
        </w:rPr>
        <w:t>system</w:t>
      </w:r>
      <w:r w:rsidRPr="005D2B9B">
        <w:rPr>
          <w:strike/>
          <w:color w:val="0000FF"/>
          <w:spacing w:val="-2"/>
          <w:sz w:val="24"/>
          <w:szCs w:val="24"/>
        </w:rPr>
        <w:t xml:space="preserve"> </w:t>
      </w:r>
      <w:r w:rsidRPr="005D2B9B">
        <w:rPr>
          <w:strike/>
          <w:color w:val="0000FF"/>
          <w:sz w:val="24"/>
          <w:szCs w:val="24"/>
        </w:rPr>
        <w:t>that</w:t>
      </w:r>
      <w:r w:rsidRPr="005D2B9B">
        <w:rPr>
          <w:strike/>
          <w:color w:val="0000FF"/>
          <w:spacing w:val="-3"/>
          <w:sz w:val="24"/>
          <w:szCs w:val="24"/>
        </w:rPr>
        <w:t xml:space="preserve"> </w:t>
      </w:r>
      <w:r w:rsidRPr="005D2B9B">
        <w:rPr>
          <w:strike/>
          <w:color w:val="0000FF"/>
          <w:sz w:val="24"/>
          <w:szCs w:val="24"/>
        </w:rPr>
        <w:t>requires</w:t>
      </w:r>
      <w:r w:rsidRPr="005D2B9B">
        <w:rPr>
          <w:strike/>
          <w:color w:val="0000FF"/>
          <w:spacing w:val="-4"/>
          <w:sz w:val="24"/>
          <w:szCs w:val="24"/>
        </w:rPr>
        <w:t xml:space="preserve"> </w:t>
      </w:r>
      <w:r w:rsidRPr="005D2B9B">
        <w:rPr>
          <w:strike/>
          <w:color w:val="0000FF"/>
          <w:sz w:val="24"/>
          <w:szCs w:val="24"/>
        </w:rPr>
        <w:t>compliance</w:t>
      </w:r>
      <w:r w:rsidRPr="005D2B9B">
        <w:rPr>
          <w:strike/>
          <w:color w:val="0000FF"/>
          <w:spacing w:val="-3"/>
          <w:sz w:val="24"/>
          <w:szCs w:val="24"/>
        </w:rPr>
        <w:t xml:space="preserve"> </w:t>
      </w:r>
      <w:r w:rsidRPr="005D2B9B">
        <w:rPr>
          <w:strike/>
          <w:color w:val="0000FF"/>
          <w:sz w:val="24"/>
          <w:szCs w:val="24"/>
        </w:rPr>
        <w:t>only</w:t>
      </w:r>
      <w:r w:rsidRPr="005D2B9B">
        <w:rPr>
          <w:strike/>
          <w:color w:val="0000FF"/>
          <w:spacing w:val="-2"/>
          <w:sz w:val="24"/>
          <w:szCs w:val="24"/>
        </w:rPr>
        <w:t xml:space="preserve"> </w:t>
      </w:r>
      <w:r w:rsidRPr="005D2B9B">
        <w:rPr>
          <w:strike/>
          <w:color w:val="0000FF"/>
          <w:sz w:val="24"/>
          <w:szCs w:val="24"/>
        </w:rPr>
        <w:t>with</w:t>
      </w:r>
      <w:r w:rsidRPr="005D2B9B">
        <w:rPr>
          <w:strike/>
          <w:color w:val="0000FF"/>
          <w:spacing w:val="-2"/>
          <w:sz w:val="24"/>
          <w:szCs w:val="24"/>
        </w:rPr>
        <w:t xml:space="preserve"> </w:t>
      </w:r>
      <w:r w:rsidRPr="005D2B9B">
        <w:rPr>
          <w:strike/>
          <w:color w:val="0000FF"/>
          <w:sz w:val="24"/>
          <w:szCs w:val="24"/>
        </w:rPr>
        <w:t>laws</w:t>
      </w:r>
      <w:r w:rsidRPr="005D2B9B">
        <w:rPr>
          <w:strike/>
          <w:color w:val="0000FF"/>
          <w:spacing w:val="-4"/>
          <w:sz w:val="24"/>
          <w:szCs w:val="24"/>
        </w:rPr>
        <w:t xml:space="preserve"> </w:t>
      </w:r>
      <w:r w:rsidRPr="005D2B9B">
        <w:rPr>
          <w:strike/>
          <w:color w:val="0000FF"/>
          <w:sz w:val="24"/>
          <w:szCs w:val="24"/>
        </w:rPr>
        <w:t>of</w:t>
      </w:r>
      <w:r w:rsidRPr="005D2B9B">
        <w:rPr>
          <w:strike/>
          <w:color w:val="0000FF"/>
          <w:spacing w:val="-5"/>
          <w:sz w:val="24"/>
          <w:szCs w:val="24"/>
        </w:rPr>
        <w:t xml:space="preserve"> </w:t>
      </w:r>
      <w:r w:rsidRPr="005D2B9B">
        <w:rPr>
          <w:strike/>
          <w:color w:val="0000FF"/>
          <w:sz w:val="24"/>
          <w:szCs w:val="24"/>
        </w:rPr>
        <w:t>the home state of the insured.</w:t>
      </w:r>
    </w:p>
    <w:p w14:paraId="43938B91" w14:textId="77777777" w:rsidR="00C422C7" w:rsidRPr="005D2B9B" w:rsidRDefault="00C422C7" w:rsidP="003F0652">
      <w:pPr>
        <w:pStyle w:val="BodyText"/>
        <w:ind w:left="120"/>
        <w:rPr>
          <w:strike/>
          <w:color w:val="0000FF"/>
          <w:sz w:val="24"/>
          <w:szCs w:val="24"/>
        </w:rPr>
      </w:pPr>
    </w:p>
    <w:p w14:paraId="0E5E147E" w14:textId="77777777" w:rsidR="00C422C7" w:rsidRPr="005D2B9B" w:rsidRDefault="00FB3884" w:rsidP="003F0652">
      <w:pPr>
        <w:pStyle w:val="BodyText"/>
        <w:ind w:left="120"/>
        <w:jc w:val="both"/>
        <w:rPr>
          <w:strike/>
          <w:color w:val="0000FF"/>
          <w:sz w:val="24"/>
          <w:szCs w:val="24"/>
        </w:rPr>
      </w:pPr>
      <w:r w:rsidRPr="005D2B9B">
        <w:rPr>
          <w:strike/>
          <w:color w:val="0000FF"/>
          <w:sz w:val="24"/>
          <w:szCs w:val="24"/>
        </w:rPr>
        <w:t>As</w:t>
      </w:r>
      <w:r w:rsidRPr="005D2B9B">
        <w:rPr>
          <w:strike/>
          <w:color w:val="0000FF"/>
          <w:spacing w:val="-6"/>
          <w:sz w:val="24"/>
          <w:szCs w:val="24"/>
        </w:rPr>
        <w:t xml:space="preserve"> </w:t>
      </w:r>
      <w:r w:rsidRPr="005D2B9B">
        <w:rPr>
          <w:strike/>
          <w:color w:val="0000FF"/>
          <w:sz w:val="24"/>
          <w:szCs w:val="24"/>
        </w:rPr>
        <w:t>an</w:t>
      </w:r>
      <w:r w:rsidRPr="005D2B9B">
        <w:rPr>
          <w:strike/>
          <w:color w:val="0000FF"/>
          <w:spacing w:val="-4"/>
          <w:sz w:val="24"/>
          <w:szCs w:val="24"/>
        </w:rPr>
        <w:t xml:space="preserve"> </w:t>
      </w:r>
      <w:r w:rsidRPr="005D2B9B">
        <w:rPr>
          <w:strike/>
          <w:color w:val="0000FF"/>
          <w:sz w:val="24"/>
          <w:szCs w:val="24"/>
        </w:rPr>
        <w:t>example,</w:t>
      </w:r>
      <w:r w:rsidRPr="005D2B9B">
        <w:rPr>
          <w:strike/>
          <w:color w:val="0000FF"/>
          <w:spacing w:val="-3"/>
          <w:sz w:val="24"/>
          <w:szCs w:val="24"/>
        </w:rPr>
        <w:t xml:space="preserve"> </w:t>
      </w:r>
      <w:r w:rsidRPr="005D2B9B">
        <w:rPr>
          <w:strike/>
          <w:color w:val="0000FF"/>
          <w:sz w:val="24"/>
          <w:szCs w:val="24"/>
        </w:rPr>
        <w:t>a</w:t>
      </w:r>
      <w:r w:rsidRPr="005D2B9B">
        <w:rPr>
          <w:strike/>
          <w:color w:val="0000FF"/>
          <w:spacing w:val="-5"/>
          <w:sz w:val="24"/>
          <w:szCs w:val="24"/>
        </w:rPr>
        <w:t xml:space="preserve"> </w:t>
      </w:r>
      <w:r w:rsidRPr="005D2B9B">
        <w:rPr>
          <w:strike/>
          <w:color w:val="0000FF"/>
          <w:sz w:val="24"/>
          <w:szCs w:val="24"/>
        </w:rPr>
        <w:t>typical</w:t>
      </w:r>
      <w:r w:rsidRPr="005D2B9B">
        <w:rPr>
          <w:strike/>
          <w:color w:val="0000FF"/>
          <w:spacing w:val="-4"/>
          <w:sz w:val="24"/>
          <w:szCs w:val="24"/>
        </w:rPr>
        <w:t xml:space="preserve"> </w:t>
      </w:r>
      <w:r w:rsidRPr="005D2B9B">
        <w:rPr>
          <w:strike/>
          <w:color w:val="0000FF"/>
          <w:sz w:val="24"/>
          <w:szCs w:val="24"/>
        </w:rPr>
        <w:t>disclosure</w:t>
      </w:r>
      <w:r w:rsidRPr="005D2B9B">
        <w:rPr>
          <w:strike/>
          <w:color w:val="0000FF"/>
          <w:spacing w:val="-5"/>
          <w:sz w:val="24"/>
          <w:szCs w:val="24"/>
        </w:rPr>
        <w:t xml:space="preserve"> </w:t>
      </w:r>
      <w:r w:rsidRPr="005D2B9B">
        <w:rPr>
          <w:strike/>
          <w:color w:val="0000FF"/>
          <w:sz w:val="24"/>
          <w:szCs w:val="24"/>
        </w:rPr>
        <w:t>statement</w:t>
      </w:r>
      <w:r w:rsidRPr="005D2B9B">
        <w:rPr>
          <w:strike/>
          <w:color w:val="0000FF"/>
          <w:spacing w:val="-4"/>
          <w:sz w:val="24"/>
          <w:szCs w:val="24"/>
        </w:rPr>
        <w:t xml:space="preserve"> </w:t>
      </w:r>
      <w:r w:rsidRPr="005D2B9B">
        <w:rPr>
          <w:strike/>
          <w:color w:val="0000FF"/>
          <w:sz w:val="24"/>
          <w:szCs w:val="24"/>
        </w:rPr>
        <w:t>is</w:t>
      </w:r>
      <w:r w:rsidRPr="005D2B9B">
        <w:rPr>
          <w:strike/>
          <w:color w:val="0000FF"/>
          <w:spacing w:val="-6"/>
          <w:sz w:val="24"/>
          <w:szCs w:val="24"/>
        </w:rPr>
        <w:t xml:space="preserve"> </w:t>
      </w:r>
      <w:r w:rsidRPr="005D2B9B">
        <w:rPr>
          <w:strike/>
          <w:color w:val="0000FF"/>
          <w:sz w:val="24"/>
          <w:szCs w:val="24"/>
        </w:rPr>
        <w:t>as</w:t>
      </w:r>
      <w:r w:rsidRPr="005D2B9B">
        <w:rPr>
          <w:strike/>
          <w:color w:val="0000FF"/>
          <w:spacing w:val="-5"/>
          <w:sz w:val="24"/>
          <w:szCs w:val="24"/>
        </w:rPr>
        <w:t xml:space="preserve"> </w:t>
      </w:r>
      <w:r w:rsidRPr="005D2B9B">
        <w:rPr>
          <w:strike/>
          <w:color w:val="0000FF"/>
          <w:spacing w:val="-2"/>
          <w:sz w:val="24"/>
          <w:szCs w:val="24"/>
        </w:rPr>
        <w:t>follows:</w:t>
      </w:r>
    </w:p>
    <w:p w14:paraId="4A44DEF2" w14:textId="77777777" w:rsidR="00C422C7" w:rsidRPr="005D2B9B" w:rsidRDefault="00C422C7" w:rsidP="003F0652">
      <w:pPr>
        <w:pStyle w:val="BodyText"/>
        <w:ind w:left="120"/>
        <w:rPr>
          <w:strike/>
          <w:color w:val="0000FF"/>
          <w:sz w:val="24"/>
          <w:szCs w:val="24"/>
        </w:rPr>
      </w:pPr>
    </w:p>
    <w:p w14:paraId="4F29B418" w14:textId="77777777" w:rsidR="00C422C7" w:rsidRPr="005D2B9B" w:rsidRDefault="00FB3884" w:rsidP="003F0652">
      <w:pPr>
        <w:pStyle w:val="Heading1"/>
        <w:ind w:right="41"/>
        <w:jc w:val="center"/>
        <w:rPr>
          <w:strike/>
          <w:color w:val="0000FF"/>
          <w:sz w:val="24"/>
          <w:szCs w:val="24"/>
        </w:rPr>
      </w:pPr>
      <w:r w:rsidRPr="005D2B9B">
        <w:rPr>
          <w:strike/>
          <w:color w:val="0000FF"/>
          <w:sz w:val="24"/>
          <w:szCs w:val="24"/>
        </w:rPr>
        <w:t>NOTICE</w:t>
      </w:r>
      <w:r w:rsidRPr="005D2B9B">
        <w:rPr>
          <w:strike/>
          <w:color w:val="0000FF"/>
          <w:spacing w:val="-7"/>
          <w:sz w:val="24"/>
          <w:szCs w:val="24"/>
        </w:rPr>
        <w:t xml:space="preserve"> </w:t>
      </w:r>
      <w:r w:rsidRPr="005D2B9B">
        <w:rPr>
          <w:strike/>
          <w:color w:val="0000FF"/>
          <w:sz w:val="24"/>
          <w:szCs w:val="24"/>
        </w:rPr>
        <w:t>TO</w:t>
      </w:r>
      <w:r w:rsidRPr="005D2B9B">
        <w:rPr>
          <w:strike/>
          <w:color w:val="0000FF"/>
          <w:spacing w:val="-4"/>
          <w:sz w:val="24"/>
          <w:szCs w:val="24"/>
        </w:rPr>
        <w:t xml:space="preserve"> </w:t>
      </w:r>
      <w:r w:rsidRPr="005D2B9B">
        <w:rPr>
          <w:strike/>
          <w:color w:val="0000FF"/>
          <w:spacing w:val="-2"/>
          <w:sz w:val="24"/>
          <w:szCs w:val="24"/>
        </w:rPr>
        <w:t>POLICYHOLDER</w:t>
      </w:r>
    </w:p>
    <w:p w14:paraId="0DEECFD1" w14:textId="77777777" w:rsidR="00C422C7" w:rsidRPr="005D2B9B" w:rsidRDefault="00C422C7" w:rsidP="003F0652">
      <w:pPr>
        <w:pStyle w:val="BodyText"/>
        <w:ind w:left="120"/>
        <w:rPr>
          <w:b/>
          <w:strike/>
          <w:color w:val="0000FF"/>
          <w:sz w:val="24"/>
          <w:szCs w:val="24"/>
        </w:rPr>
      </w:pPr>
    </w:p>
    <w:p w14:paraId="1DA74943" w14:textId="77777777" w:rsidR="00C422C7" w:rsidRPr="005D2B9B" w:rsidRDefault="00FB3884" w:rsidP="003F0652">
      <w:pPr>
        <w:ind w:left="120" w:right="732"/>
        <w:jc w:val="both"/>
        <w:rPr>
          <w:b/>
          <w:strike/>
          <w:color w:val="0000FF"/>
          <w:sz w:val="24"/>
          <w:szCs w:val="24"/>
        </w:rPr>
      </w:pPr>
      <w:r w:rsidRPr="005D2B9B">
        <w:rPr>
          <w:b/>
          <w:strike/>
          <w:color w:val="0000FF"/>
          <w:sz w:val="24"/>
          <w:szCs w:val="24"/>
        </w:rPr>
        <w:t>This contract is issued, pursuant to Section</w:t>
      </w:r>
      <w:r w:rsidRPr="005D2B9B">
        <w:rPr>
          <w:b/>
          <w:strike/>
          <w:color w:val="0000FF"/>
          <w:spacing w:val="-3"/>
          <w:sz w:val="24"/>
          <w:szCs w:val="24"/>
        </w:rPr>
        <w:t xml:space="preserve"> </w:t>
      </w:r>
      <w:r w:rsidRPr="005D2B9B">
        <w:rPr>
          <w:b/>
          <w:strike/>
          <w:color w:val="0000FF"/>
          <w:spacing w:val="40"/>
          <w:sz w:val="24"/>
          <w:szCs w:val="24"/>
          <w:u w:val="single"/>
        </w:rPr>
        <w:t xml:space="preserve">  </w:t>
      </w:r>
      <w:r w:rsidRPr="005D2B9B">
        <w:rPr>
          <w:b/>
          <w:strike/>
          <w:color w:val="0000FF"/>
          <w:spacing w:val="-1"/>
          <w:sz w:val="24"/>
          <w:szCs w:val="24"/>
        </w:rPr>
        <w:t xml:space="preserve"> </w:t>
      </w:r>
      <w:r w:rsidRPr="005D2B9B">
        <w:rPr>
          <w:b/>
          <w:strike/>
          <w:color w:val="0000FF"/>
          <w:sz w:val="24"/>
          <w:szCs w:val="24"/>
        </w:rPr>
        <w:t>of</w:t>
      </w:r>
      <w:r w:rsidRPr="005D2B9B">
        <w:rPr>
          <w:b/>
          <w:strike/>
          <w:color w:val="0000FF"/>
          <w:spacing w:val="-1"/>
          <w:sz w:val="24"/>
          <w:szCs w:val="24"/>
        </w:rPr>
        <w:t xml:space="preserve"> </w:t>
      </w:r>
      <w:r w:rsidRPr="005D2B9B">
        <w:rPr>
          <w:b/>
          <w:strike/>
          <w:color w:val="0000FF"/>
          <w:sz w:val="24"/>
          <w:szCs w:val="24"/>
        </w:rPr>
        <w:t>the (State) Insurance Code, by a</w:t>
      </w:r>
      <w:r w:rsidRPr="005D2B9B">
        <w:rPr>
          <w:b/>
          <w:strike/>
          <w:color w:val="0000FF"/>
          <w:spacing w:val="-1"/>
          <w:sz w:val="24"/>
          <w:szCs w:val="24"/>
        </w:rPr>
        <w:t xml:space="preserve"> </w:t>
      </w:r>
      <w:r w:rsidRPr="005D2B9B">
        <w:rPr>
          <w:b/>
          <w:strike/>
          <w:color w:val="0000FF"/>
          <w:sz w:val="24"/>
          <w:szCs w:val="24"/>
        </w:rPr>
        <w:t>company not authorized and licensed to transact business in (State), and as such, is not covered by the (State) Insurance Guaranty Fund.</w:t>
      </w:r>
    </w:p>
    <w:p w14:paraId="35B25BFE" w14:textId="77777777" w:rsidR="00C422C7" w:rsidRPr="005D2B9B" w:rsidRDefault="00C422C7" w:rsidP="003F0652">
      <w:pPr>
        <w:pStyle w:val="BodyText"/>
        <w:ind w:left="120"/>
        <w:rPr>
          <w:b/>
          <w:strike/>
          <w:color w:val="0000FF"/>
          <w:sz w:val="24"/>
          <w:szCs w:val="24"/>
        </w:rPr>
      </w:pPr>
    </w:p>
    <w:p w14:paraId="167FF226" w14:textId="77777777" w:rsidR="00C422C7" w:rsidRPr="005D2B9B" w:rsidRDefault="00FB3884" w:rsidP="003F0652">
      <w:pPr>
        <w:pStyle w:val="BodyText"/>
        <w:ind w:left="120" w:right="157"/>
        <w:jc w:val="both"/>
        <w:rPr>
          <w:strike/>
          <w:color w:val="0000FF"/>
          <w:sz w:val="24"/>
          <w:szCs w:val="24"/>
        </w:rPr>
      </w:pPr>
      <w:r w:rsidRPr="005D2B9B">
        <w:rPr>
          <w:strike/>
          <w:color w:val="0000FF"/>
          <w:sz w:val="24"/>
          <w:szCs w:val="24"/>
        </w:rPr>
        <w:t>After review of this and other issues by a special NAIC subgroup in 2006, the Producer Licensing (EX) Working Group</w:t>
      </w:r>
      <w:r w:rsidRPr="005D2B9B">
        <w:rPr>
          <w:strike/>
          <w:color w:val="0000FF"/>
          <w:spacing w:val="-6"/>
          <w:sz w:val="24"/>
          <w:szCs w:val="24"/>
        </w:rPr>
        <w:t xml:space="preserve"> </w:t>
      </w:r>
      <w:r w:rsidRPr="005D2B9B">
        <w:rPr>
          <w:strike/>
          <w:color w:val="0000FF"/>
          <w:sz w:val="24"/>
          <w:szCs w:val="24"/>
        </w:rPr>
        <w:t>adopted</w:t>
      </w:r>
      <w:r w:rsidRPr="005D2B9B">
        <w:rPr>
          <w:strike/>
          <w:color w:val="0000FF"/>
          <w:spacing w:val="-6"/>
          <w:sz w:val="24"/>
          <w:szCs w:val="24"/>
        </w:rPr>
        <w:t xml:space="preserve"> </w:t>
      </w:r>
      <w:r w:rsidRPr="005D2B9B">
        <w:rPr>
          <w:strike/>
          <w:color w:val="0000FF"/>
          <w:sz w:val="24"/>
          <w:szCs w:val="24"/>
        </w:rPr>
        <w:t>its</w:t>
      </w:r>
      <w:r w:rsidRPr="005D2B9B">
        <w:rPr>
          <w:strike/>
          <w:color w:val="0000FF"/>
          <w:spacing w:val="-8"/>
          <w:sz w:val="24"/>
          <w:szCs w:val="24"/>
        </w:rPr>
        <w:t xml:space="preserve"> </w:t>
      </w:r>
      <w:r w:rsidRPr="005D2B9B">
        <w:rPr>
          <w:strike/>
          <w:color w:val="0000FF"/>
          <w:sz w:val="24"/>
          <w:szCs w:val="24"/>
        </w:rPr>
        <w:t>recommendation</w:t>
      </w:r>
      <w:r w:rsidRPr="005D2B9B">
        <w:rPr>
          <w:strike/>
          <w:color w:val="0000FF"/>
          <w:spacing w:val="-6"/>
          <w:sz w:val="24"/>
          <w:szCs w:val="24"/>
        </w:rPr>
        <w:t xml:space="preserve"> </w:t>
      </w:r>
      <w:r w:rsidRPr="005D2B9B">
        <w:rPr>
          <w:strike/>
          <w:color w:val="0000FF"/>
          <w:sz w:val="24"/>
          <w:szCs w:val="24"/>
        </w:rPr>
        <w:t>that,</w:t>
      </w:r>
      <w:r w:rsidRPr="005D2B9B">
        <w:rPr>
          <w:strike/>
          <w:color w:val="0000FF"/>
          <w:spacing w:val="-6"/>
          <w:sz w:val="24"/>
          <w:szCs w:val="24"/>
        </w:rPr>
        <w:t xml:space="preserve"> </w:t>
      </w:r>
      <w:r w:rsidRPr="005D2B9B">
        <w:rPr>
          <w:strike/>
          <w:color w:val="0000FF"/>
          <w:sz w:val="24"/>
          <w:szCs w:val="24"/>
        </w:rPr>
        <w:t>on</w:t>
      </w:r>
      <w:r w:rsidRPr="005D2B9B">
        <w:rPr>
          <w:strike/>
          <w:color w:val="0000FF"/>
          <w:spacing w:val="-6"/>
          <w:sz w:val="24"/>
          <w:szCs w:val="24"/>
        </w:rPr>
        <w:t xml:space="preserve"> </w:t>
      </w:r>
      <w:r w:rsidRPr="005D2B9B">
        <w:rPr>
          <w:strike/>
          <w:color w:val="0000FF"/>
          <w:sz w:val="24"/>
          <w:szCs w:val="24"/>
        </w:rPr>
        <w:t>a</w:t>
      </w:r>
      <w:r w:rsidRPr="005D2B9B">
        <w:rPr>
          <w:strike/>
          <w:color w:val="0000FF"/>
          <w:spacing w:val="-6"/>
          <w:sz w:val="24"/>
          <w:szCs w:val="24"/>
        </w:rPr>
        <w:t xml:space="preserve"> </w:t>
      </w:r>
      <w:r w:rsidRPr="005D2B9B">
        <w:rPr>
          <w:strike/>
          <w:color w:val="0000FF"/>
          <w:sz w:val="24"/>
          <w:szCs w:val="24"/>
        </w:rPr>
        <w:t>multistate</w:t>
      </w:r>
      <w:r w:rsidRPr="005D2B9B">
        <w:rPr>
          <w:strike/>
          <w:color w:val="0000FF"/>
          <w:spacing w:val="-6"/>
          <w:sz w:val="24"/>
          <w:szCs w:val="24"/>
        </w:rPr>
        <w:t xml:space="preserve"> </w:t>
      </w:r>
      <w:r w:rsidRPr="005D2B9B">
        <w:rPr>
          <w:strike/>
          <w:color w:val="0000FF"/>
          <w:sz w:val="24"/>
          <w:szCs w:val="24"/>
        </w:rPr>
        <w:t>risk,</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home</w:t>
      </w:r>
      <w:r w:rsidRPr="005D2B9B">
        <w:rPr>
          <w:strike/>
          <w:color w:val="0000FF"/>
          <w:spacing w:val="-6"/>
          <w:sz w:val="24"/>
          <w:szCs w:val="24"/>
        </w:rPr>
        <w:t xml:space="preserve"> </w:t>
      </w:r>
      <w:r w:rsidRPr="005D2B9B">
        <w:rPr>
          <w:strike/>
          <w:color w:val="0000FF"/>
          <w:sz w:val="24"/>
          <w:szCs w:val="24"/>
        </w:rPr>
        <w:t>state’s</w:t>
      </w:r>
      <w:r w:rsidRPr="005D2B9B">
        <w:rPr>
          <w:strike/>
          <w:color w:val="0000FF"/>
          <w:spacing w:val="-8"/>
          <w:sz w:val="24"/>
          <w:szCs w:val="24"/>
        </w:rPr>
        <w:t xml:space="preserve"> </w:t>
      </w:r>
      <w:r w:rsidRPr="005D2B9B">
        <w:rPr>
          <w:strike/>
          <w:color w:val="0000FF"/>
          <w:sz w:val="24"/>
          <w:szCs w:val="24"/>
        </w:rPr>
        <w:t>disclosure</w:t>
      </w:r>
      <w:r w:rsidRPr="005D2B9B">
        <w:rPr>
          <w:strike/>
          <w:color w:val="0000FF"/>
          <w:spacing w:val="-6"/>
          <w:sz w:val="24"/>
          <w:szCs w:val="24"/>
        </w:rPr>
        <w:t xml:space="preserve"> </w:t>
      </w:r>
      <w:r w:rsidRPr="005D2B9B">
        <w:rPr>
          <w:strike/>
          <w:color w:val="0000FF"/>
          <w:sz w:val="24"/>
          <w:szCs w:val="24"/>
        </w:rPr>
        <w:t>should</w:t>
      </w:r>
      <w:r w:rsidRPr="005D2B9B">
        <w:rPr>
          <w:strike/>
          <w:color w:val="0000FF"/>
          <w:spacing w:val="-6"/>
          <w:sz w:val="24"/>
          <w:szCs w:val="24"/>
        </w:rPr>
        <w:t xml:space="preserve"> </w:t>
      </w:r>
      <w:r w:rsidRPr="005D2B9B">
        <w:rPr>
          <w:strike/>
          <w:color w:val="0000FF"/>
          <w:sz w:val="24"/>
          <w:szCs w:val="24"/>
        </w:rPr>
        <w:t>fulfill</w:t>
      </w:r>
      <w:r w:rsidRPr="005D2B9B">
        <w:rPr>
          <w:strike/>
          <w:color w:val="0000FF"/>
          <w:spacing w:val="-7"/>
          <w:sz w:val="24"/>
          <w:szCs w:val="24"/>
        </w:rPr>
        <w:t xml:space="preserve"> </w:t>
      </w:r>
      <w:r w:rsidRPr="005D2B9B">
        <w:rPr>
          <w:strike/>
          <w:color w:val="0000FF"/>
          <w:sz w:val="24"/>
          <w:szCs w:val="24"/>
        </w:rPr>
        <w:t>all</w:t>
      </w:r>
      <w:r w:rsidRPr="005D2B9B">
        <w:rPr>
          <w:strike/>
          <w:color w:val="0000FF"/>
          <w:spacing w:val="-7"/>
          <w:sz w:val="24"/>
          <w:szCs w:val="24"/>
        </w:rPr>
        <w:t xml:space="preserve"> </w:t>
      </w:r>
      <w:r w:rsidRPr="005D2B9B">
        <w:rPr>
          <w:strike/>
          <w:color w:val="0000FF"/>
          <w:sz w:val="24"/>
          <w:szCs w:val="24"/>
        </w:rPr>
        <w:t>other</w:t>
      </w:r>
      <w:r w:rsidRPr="005D2B9B">
        <w:rPr>
          <w:strike/>
          <w:color w:val="0000FF"/>
          <w:spacing w:val="-6"/>
          <w:sz w:val="24"/>
          <w:szCs w:val="24"/>
        </w:rPr>
        <w:t xml:space="preserve"> </w:t>
      </w:r>
      <w:r w:rsidRPr="005D2B9B">
        <w:rPr>
          <w:strike/>
          <w:color w:val="0000FF"/>
          <w:sz w:val="24"/>
          <w:szCs w:val="24"/>
        </w:rPr>
        <w:t>states’ disclosure requirements.</w:t>
      </w:r>
    </w:p>
    <w:p w14:paraId="45794B3C" w14:textId="77777777" w:rsidR="00C422C7" w:rsidRPr="005D2B9B" w:rsidRDefault="00C422C7" w:rsidP="003F0652">
      <w:pPr>
        <w:pStyle w:val="BodyText"/>
        <w:ind w:left="120"/>
        <w:rPr>
          <w:strike/>
          <w:color w:val="0000FF"/>
          <w:sz w:val="24"/>
          <w:szCs w:val="24"/>
        </w:rPr>
      </w:pPr>
    </w:p>
    <w:p w14:paraId="594815CF" w14:textId="77777777" w:rsidR="00C422C7" w:rsidRPr="005D2B9B" w:rsidRDefault="00FB3884" w:rsidP="003F0652">
      <w:pPr>
        <w:pStyle w:val="Heading1"/>
        <w:rPr>
          <w:strike/>
          <w:color w:val="0000FF"/>
          <w:sz w:val="24"/>
          <w:szCs w:val="24"/>
        </w:rPr>
      </w:pPr>
      <w:r w:rsidRPr="005D2B9B">
        <w:rPr>
          <w:strike/>
          <w:color w:val="0000FF"/>
          <w:sz w:val="24"/>
          <w:szCs w:val="24"/>
        </w:rPr>
        <w:t>Stamping</w:t>
      </w:r>
      <w:r w:rsidRPr="005D2B9B">
        <w:rPr>
          <w:strike/>
          <w:color w:val="0000FF"/>
          <w:spacing w:val="-9"/>
          <w:sz w:val="24"/>
          <w:szCs w:val="24"/>
        </w:rPr>
        <w:t xml:space="preserve"> </w:t>
      </w:r>
      <w:r w:rsidRPr="005D2B9B">
        <w:rPr>
          <w:strike/>
          <w:color w:val="0000FF"/>
          <w:spacing w:val="-2"/>
          <w:sz w:val="24"/>
          <w:szCs w:val="24"/>
        </w:rPr>
        <w:t>Offices</w:t>
      </w:r>
    </w:p>
    <w:p w14:paraId="3D799E4F" w14:textId="77777777" w:rsidR="00C422C7" w:rsidRPr="005D2B9B" w:rsidRDefault="00C422C7" w:rsidP="003F0652">
      <w:pPr>
        <w:pStyle w:val="BodyText"/>
        <w:ind w:left="120"/>
        <w:rPr>
          <w:b/>
          <w:strike/>
          <w:color w:val="0000FF"/>
          <w:sz w:val="24"/>
          <w:szCs w:val="24"/>
        </w:rPr>
      </w:pPr>
    </w:p>
    <w:p w14:paraId="7DBB1D0E" w14:textId="77777777" w:rsidR="00C422C7" w:rsidRPr="005D2B9B" w:rsidRDefault="00FB3884" w:rsidP="003F0652">
      <w:pPr>
        <w:pStyle w:val="BodyText"/>
        <w:ind w:left="120" w:right="154"/>
        <w:jc w:val="both"/>
        <w:rPr>
          <w:strike/>
          <w:color w:val="0000FF"/>
          <w:sz w:val="24"/>
          <w:szCs w:val="24"/>
        </w:rPr>
      </w:pPr>
      <w:r w:rsidRPr="005D2B9B">
        <w:rPr>
          <w:strike/>
          <w:color w:val="0000FF"/>
          <w:sz w:val="24"/>
          <w:szCs w:val="24"/>
        </w:rPr>
        <w:t>Stamping offices are entities that are not governmental agencies but whose existence is authorized by law. These offices</w:t>
      </w:r>
      <w:r w:rsidRPr="005D2B9B">
        <w:rPr>
          <w:strike/>
          <w:color w:val="0000FF"/>
          <w:spacing w:val="-8"/>
          <w:sz w:val="24"/>
          <w:szCs w:val="24"/>
        </w:rPr>
        <w:t xml:space="preserve"> </w:t>
      </w:r>
      <w:r w:rsidRPr="005D2B9B">
        <w:rPr>
          <w:strike/>
          <w:color w:val="0000FF"/>
          <w:sz w:val="24"/>
          <w:szCs w:val="24"/>
        </w:rPr>
        <w:t>act</w:t>
      </w:r>
      <w:r w:rsidRPr="005D2B9B">
        <w:rPr>
          <w:strike/>
          <w:color w:val="0000FF"/>
          <w:spacing w:val="-7"/>
          <w:sz w:val="24"/>
          <w:szCs w:val="24"/>
        </w:rPr>
        <w:t xml:space="preserve"> </w:t>
      </w:r>
      <w:r w:rsidRPr="005D2B9B">
        <w:rPr>
          <w:strike/>
          <w:color w:val="0000FF"/>
          <w:sz w:val="24"/>
          <w:szCs w:val="24"/>
        </w:rPr>
        <w:t>as</w:t>
      </w:r>
      <w:r w:rsidRPr="005D2B9B">
        <w:rPr>
          <w:strike/>
          <w:color w:val="0000FF"/>
          <w:spacing w:val="-8"/>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liaison</w:t>
      </w:r>
      <w:r w:rsidRPr="005D2B9B">
        <w:rPr>
          <w:strike/>
          <w:color w:val="0000FF"/>
          <w:spacing w:val="-6"/>
          <w:sz w:val="24"/>
          <w:szCs w:val="24"/>
        </w:rPr>
        <w:t xml:space="preserve"> </w:t>
      </w:r>
      <w:r w:rsidRPr="005D2B9B">
        <w:rPr>
          <w:strike/>
          <w:color w:val="0000FF"/>
          <w:sz w:val="24"/>
          <w:szCs w:val="24"/>
        </w:rPr>
        <w:t>between</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surplus</w:t>
      </w:r>
      <w:r w:rsidRPr="005D2B9B">
        <w:rPr>
          <w:strike/>
          <w:color w:val="0000FF"/>
          <w:spacing w:val="-8"/>
          <w:sz w:val="24"/>
          <w:szCs w:val="24"/>
        </w:rPr>
        <w:t xml:space="preserve"> </w:t>
      </w:r>
      <w:r w:rsidRPr="005D2B9B">
        <w:rPr>
          <w:strike/>
          <w:color w:val="0000FF"/>
          <w:sz w:val="24"/>
          <w:szCs w:val="24"/>
        </w:rPr>
        <w:t>lines</w:t>
      </w:r>
      <w:r w:rsidRPr="005D2B9B">
        <w:rPr>
          <w:strike/>
          <w:color w:val="0000FF"/>
          <w:spacing w:val="-8"/>
          <w:sz w:val="24"/>
          <w:szCs w:val="24"/>
        </w:rPr>
        <w:t xml:space="preserve"> </w:t>
      </w:r>
      <w:r w:rsidRPr="005D2B9B">
        <w:rPr>
          <w:strike/>
          <w:color w:val="0000FF"/>
          <w:sz w:val="24"/>
          <w:szCs w:val="24"/>
        </w:rPr>
        <w:t>producer</w:t>
      </w:r>
      <w:r w:rsidRPr="005D2B9B">
        <w:rPr>
          <w:strike/>
          <w:color w:val="0000FF"/>
          <w:spacing w:val="-6"/>
          <w:sz w:val="24"/>
          <w:szCs w:val="24"/>
        </w:rPr>
        <w:t xml:space="preserve"> </w:t>
      </w:r>
      <w:r w:rsidRPr="005D2B9B">
        <w:rPr>
          <w:strike/>
          <w:color w:val="0000FF"/>
          <w:sz w:val="24"/>
          <w:szCs w:val="24"/>
        </w:rPr>
        <w:t>and</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state</w:t>
      </w:r>
      <w:r w:rsidRPr="005D2B9B">
        <w:rPr>
          <w:strike/>
          <w:color w:val="0000FF"/>
          <w:spacing w:val="-6"/>
          <w:sz w:val="24"/>
          <w:szCs w:val="24"/>
        </w:rPr>
        <w:t xml:space="preserve"> </w:t>
      </w:r>
      <w:r w:rsidRPr="005D2B9B">
        <w:rPr>
          <w:strike/>
          <w:color w:val="0000FF"/>
          <w:sz w:val="24"/>
          <w:szCs w:val="24"/>
        </w:rPr>
        <w:t>insurance</w:t>
      </w:r>
      <w:r w:rsidRPr="005D2B9B">
        <w:rPr>
          <w:strike/>
          <w:color w:val="0000FF"/>
          <w:spacing w:val="-7"/>
          <w:sz w:val="24"/>
          <w:szCs w:val="24"/>
        </w:rPr>
        <w:t xml:space="preserve"> </w:t>
      </w:r>
      <w:r w:rsidRPr="005D2B9B">
        <w:rPr>
          <w:strike/>
          <w:color w:val="0000FF"/>
          <w:sz w:val="24"/>
          <w:szCs w:val="24"/>
        </w:rPr>
        <w:t>departments.</w:t>
      </w:r>
      <w:r w:rsidRPr="005D2B9B">
        <w:rPr>
          <w:strike/>
          <w:color w:val="0000FF"/>
          <w:spacing w:val="-6"/>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stamping</w:t>
      </w:r>
      <w:r w:rsidRPr="005D2B9B">
        <w:rPr>
          <w:strike/>
          <w:color w:val="0000FF"/>
          <w:spacing w:val="-6"/>
          <w:sz w:val="24"/>
          <w:szCs w:val="24"/>
        </w:rPr>
        <w:t xml:space="preserve"> </w:t>
      </w:r>
      <w:r w:rsidRPr="005D2B9B">
        <w:rPr>
          <w:strike/>
          <w:color w:val="0000FF"/>
          <w:sz w:val="24"/>
          <w:szCs w:val="24"/>
        </w:rPr>
        <w:t>offices have varied responsibilities, which may include evaluation of insurance companies for inclusion on a white list, review</w:t>
      </w:r>
      <w:r w:rsidRPr="005D2B9B">
        <w:rPr>
          <w:strike/>
          <w:color w:val="0000FF"/>
          <w:spacing w:val="-2"/>
          <w:sz w:val="24"/>
          <w:szCs w:val="24"/>
        </w:rPr>
        <w:t xml:space="preserve"> </w:t>
      </w:r>
      <w:r w:rsidRPr="005D2B9B">
        <w:rPr>
          <w:strike/>
          <w:color w:val="0000FF"/>
          <w:sz w:val="24"/>
          <w:szCs w:val="24"/>
        </w:rPr>
        <w:t>of surplus lines policies, and education. Stamping offices also provide reports of premiums and taxes to the state insurance department.</w:t>
      </w:r>
    </w:p>
    <w:p w14:paraId="0E56928F" w14:textId="77777777" w:rsidR="00C422C7" w:rsidRPr="005D2B9B" w:rsidRDefault="00C422C7" w:rsidP="003F0652">
      <w:pPr>
        <w:pStyle w:val="BodyText"/>
        <w:ind w:left="120"/>
        <w:rPr>
          <w:strike/>
          <w:color w:val="0000FF"/>
          <w:sz w:val="24"/>
          <w:szCs w:val="24"/>
        </w:rPr>
      </w:pPr>
    </w:p>
    <w:p w14:paraId="2A411DCA" w14:textId="77777777" w:rsidR="00C422C7" w:rsidRPr="005D2B9B" w:rsidRDefault="00FB3884" w:rsidP="003F0652">
      <w:pPr>
        <w:pStyle w:val="BodyText"/>
        <w:ind w:left="120" w:right="156"/>
        <w:jc w:val="both"/>
        <w:rPr>
          <w:strike/>
          <w:color w:val="0000FF"/>
          <w:sz w:val="24"/>
          <w:szCs w:val="24"/>
        </w:rPr>
      </w:pPr>
      <w:r w:rsidRPr="005D2B9B">
        <w:rPr>
          <w:strike/>
          <w:color w:val="0000FF"/>
          <w:sz w:val="24"/>
          <w:szCs w:val="24"/>
        </w:rPr>
        <w:t>Stamping</w:t>
      </w:r>
      <w:r w:rsidRPr="005D2B9B">
        <w:rPr>
          <w:strike/>
          <w:color w:val="0000FF"/>
          <w:spacing w:val="-1"/>
          <w:sz w:val="24"/>
          <w:szCs w:val="24"/>
        </w:rPr>
        <w:t xml:space="preserve"> </w:t>
      </w:r>
      <w:r w:rsidRPr="005D2B9B">
        <w:rPr>
          <w:strike/>
          <w:color w:val="0000FF"/>
          <w:sz w:val="24"/>
          <w:szCs w:val="24"/>
        </w:rPr>
        <w:t>offices</w:t>
      </w:r>
      <w:r w:rsidRPr="005D2B9B">
        <w:rPr>
          <w:strike/>
          <w:color w:val="0000FF"/>
          <w:spacing w:val="-3"/>
          <w:sz w:val="24"/>
          <w:szCs w:val="24"/>
        </w:rPr>
        <w:t xml:space="preserve"> </w:t>
      </w:r>
      <w:r w:rsidRPr="005D2B9B">
        <w:rPr>
          <w:strike/>
          <w:color w:val="0000FF"/>
          <w:sz w:val="24"/>
          <w:szCs w:val="24"/>
        </w:rPr>
        <w:t>are</w:t>
      </w:r>
      <w:r w:rsidRPr="005D2B9B">
        <w:rPr>
          <w:strike/>
          <w:color w:val="0000FF"/>
          <w:spacing w:val="-4"/>
          <w:sz w:val="24"/>
          <w:szCs w:val="24"/>
        </w:rPr>
        <w:t xml:space="preserve"> </w:t>
      </w:r>
      <w:r w:rsidRPr="005D2B9B">
        <w:rPr>
          <w:strike/>
          <w:color w:val="0000FF"/>
          <w:sz w:val="24"/>
          <w:szCs w:val="24"/>
        </w:rPr>
        <w:t>nonprofit</w:t>
      </w:r>
      <w:r w:rsidRPr="005D2B9B">
        <w:rPr>
          <w:strike/>
          <w:color w:val="0000FF"/>
          <w:spacing w:val="-5"/>
          <w:sz w:val="24"/>
          <w:szCs w:val="24"/>
        </w:rPr>
        <w:t xml:space="preserve"> </w:t>
      </w:r>
      <w:r w:rsidRPr="005D2B9B">
        <w:rPr>
          <w:strike/>
          <w:color w:val="0000FF"/>
          <w:sz w:val="24"/>
          <w:szCs w:val="24"/>
        </w:rPr>
        <w:t>and</w:t>
      </w:r>
      <w:r w:rsidRPr="005D2B9B">
        <w:rPr>
          <w:strike/>
          <w:color w:val="0000FF"/>
          <w:spacing w:val="-3"/>
          <w:sz w:val="24"/>
          <w:szCs w:val="24"/>
        </w:rPr>
        <w:t xml:space="preserve"> </w:t>
      </w:r>
      <w:r w:rsidRPr="005D2B9B">
        <w:rPr>
          <w:strike/>
          <w:color w:val="0000FF"/>
          <w:sz w:val="24"/>
          <w:szCs w:val="24"/>
        </w:rPr>
        <w:t>funded</w:t>
      </w:r>
      <w:r w:rsidRPr="005D2B9B">
        <w:rPr>
          <w:strike/>
          <w:color w:val="0000FF"/>
          <w:spacing w:val="-3"/>
          <w:sz w:val="24"/>
          <w:szCs w:val="24"/>
        </w:rPr>
        <w:t xml:space="preserve"> </w:t>
      </w:r>
      <w:r w:rsidRPr="005D2B9B">
        <w:rPr>
          <w:strike/>
          <w:color w:val="0000FF"/>
          <w:sz w:val="24"/>
          <w:szCs w:val="24"/>
        </w:rPr>
        <w:t>by</w:t>
      </w:r>
      <w:r w:rsidRPr="005D2B9B">
        <w:rPr>
          <w:strike/>
          <w:color w:val="0000FF"/>
          <w:spacing w:val="-1"/>
          <w:sz w:val="24"/>
          <w:szCs w:val="24"/>
        </w:rPr>
        <w:t xml:space="preserve"> </w:t>
      </w:r>
      <w:r w:rsidRPr="005D2B9B">
        <w:rPr>
          <w:strike/>
          <w:color w:val="0000FF"/>
          <w:sz w:val="24"/>
          <w:szCs w:val="24"/>
        </w:rPr>
        <w:t>stamping</w:t>
      </w:r>
      <w:r w:rsidRPr="005D2B9B">
        <w:rPr>
          <w:strike/>
          <w:color w:val="0000FF"/>
          <w:spacing w:val="-3"/>
          <w:sz w:val="24"/>
          <w:szCs w:val="24"/>
        </w:rPr>
        <w:t xml:space="preserve"> </w:t>
      </w:r>
      <w:r w:rsidRPr="005D2B9B">
        <w:rPr>
          <w:strike/>
          <w:color w:val="0000FF"/>
          <w:sz w:val="24"/>
          <w:szCs w:val="24"/>
        </w:rPr>
        <w:t>fees</w:t>
      </w:r>
      <w:r w:rsidRPr="005D2B9B">
        <w:rPr>
          <w:strike/>
          <w:color w:val="0000FF"/>
          <w:spacing w:val="-5"/>
          <w:sz w:val="24"/>
          <w:szCs w:val="24"/>
        </w:rPr>
        <w:t xml:space="preserve"> </w:t>
      </w:r>
      <w:r w:rsidRPr="005D2B9B">
        <w:rPr>
          <w:strike/>
          <w:color w:val="0000FF"/>
          <w:sz w:val="24"/>
          <w:szCs w:val="24"/>
        </w:rPr>
        <w:t>assessed</w:t>
      </w:r>
      <w:r w:rsidRPr="005D2B9B">
        <w:rPr>
          <w:strike/>
          <w:color w:val="0000FF"/>
          <w:spacing w:val="-1"/>
          <w:sz w:val="24"/>
          <w:szCs w:val="24"/>
        </w:rPr>
        <w:t xml:space="preserve"> </w:t>
      </w:r>
      <w:r w:rsidRPr="005D2B9B">
        <w:rPr>
          <w:strike/>
          <w:color w:val="0000FF"/>
          <w:sz w:val="24"/>
          <w:szCs w:val="24"/>
        </w:rPr>
        <w:t>on</w:t>
      </w:r>
      <w:r w:rsidRPr="005D2B9B">
        <w:rPr>
          <w:strike/>
          <w:color w:val="0000FF"/>
          <w:spacing w:val="-3"/>
          <w:sz w:val="24"/>
          <w:szCs w:val="24"/>
        </w:rPr>
        <w:t xml:space="preserve"> </w:t>
      </w:r>
      <w:r w:rsidRPr="005D2B9B">
        <w:rPr>
          <w:strike/>
          <w:color w:val="0000FF"/>
          <w:sz w:val="24"/>
          <w:szCs w:val="24"/>
        </w:rPr>
        <w:t>each</w:t>
      </w:r>
      <w:r w:rsidRPr="005D2B9B">
        <w:rPr>
          <w:strike/>
          <w:color w:val="0000FF"/>
          <w:spacing w:val="-3"/>
          <w:sz w:val="24"/>
          <w:szCs w:val="24"/>
        </w:rPr>
        <w:t xml:space="preserve"> </w:t>
      </w:r>
      <w:r w:rsidRPr="005D2B9B">
        <w:rPr>
          <w:strike/>
          <w:color w:val="0000FF"/>
          <w:sz w:val="24"/>
          <w:szCs w:val="24"/>
        </w:rPr>
        <w:t>policy</w:t>
      </w:r>
      <w:r w:rsidRPr="005D2B9B">
        <w:rPr>
          <w:strike/>
          <w:color w:val="0000FF"/>
          <w:spacing w:val="-3"/>
          <w:sz w:val="24"/>
          <w:szCs w:val="24"/>
        </w:rPr>
        <w:t xml:space="preserve"> </w:t>
      </w:r>
      <w:r w:rsidRPr="005D2B9B">
        <w:rPr>
          <w:strike/>
          <w:color w:val="0000FF"/>
          <w:sz w:val="24"/>
          <w:szCs w:val="24"/>
        </w:rPr>
        <w:t>of</w:t>
      </w:r>
      <w:r w:rsidRPr="005D2B9B">
        <w:rPr>
          <w:strike/>
          <w:color w:val="0000FF"/>
          <w:spacing w:val="-4"/>
          <w:sz w:val="24"/>
          <w:szCs w:val="24"/>
        </w:rPr>
        <w:t xml:space="preserve"> </w:t>
      </w:r>
      <w:r w:rsidRPr="005D2B9B">
        <w:rPr>
          <w:strike/>
          <w:color w:val="0000FF"/>
          <w:sz w:val="24"/>
          <w:szCs w:val="24"/>
        </w:rPr>
        <w:t>SLI</w:t>
      </w:r>
      <w:r w:rsidRPr="005D2B9B">
        <w:rPr>
          <w:strike/>
          <w:color w:val="0000FF"/>
          <w:spacing w:val="-4"/>
          <w:sz w:val="24"/>
          <w:szCs w:val="24"/>
        </w:rPr>
        <w:t xml:space="preserve"> </w:t>
      </w:r>
      <w:r w:rsidRPr="005D2B9B">
        <w:rPr>
          <w:strike/>
          <w:color w:val="0000FF"/>
          <w:sz w:val="24"/>
          <w:szCs w:val="24"/>
        </w:rPr>
        <w:t>written</w:t>
      </w:r>
      <w:r w:rsidRPr="005D2B9B">
        <w:rPr>
          <w:strike/>
          <w:color w:val="0000FF"/>
          <w:spacing w:val="-1"/>
          <w:sz w:val="24"/>
          <w:szCs w:val="24"/>
        </w:rPr>
        <w:t xml:space="preserve"> </w:t>
      </w:r>
      <w:r w:rsidRPr="005D2B9B">
        <w:rPr>
          <w:strike/>
          <w:color w:val="0000FF"/>
          <w:sz w:val="24"/>
          <w:szCs w:val="24"/>
        </w:rPr>
        <w:t>in</w:t>
      </w:r>
      <w:r w:rsidRPr="005D2B9B">
        <w:rPr>
          <w:strike/>
          <w:color w:val="0000FF"/>
          <w:spacing w:val="-3"/>
          <w:sz w:val="24"/>
          <w:szCs w:val="24"/>
        </w:rPr>
        <w:t xml:space="preserve"> </w:t>
      </w:r>
      <w:r w:rsidRPr="005D2B9B">
        <w:rPr>
          <w:strike/>
          <w:color w:val="0000FF"/>
          <w:sz w:val="24"/>
          <w:szCs w:val="24"/>
        </w:rPr>
        <w:t>the</w:t>
      </w:r>
      <w:r w:rsidRPr="005D2B9B">
        <w:rPr>
          <w:strike/>
          <w:color w:val="0000FF"/>
          <w:spacing w:val="-4"/>
          <w:sz w:val="24"/>
          <w:szCs w:val="24"/>
        </w:rPr>
        <w:t xml:space="preserve"> </w:t>
      </w:r>
      <w:r w:rsidRPr="005D2B9B">
        <w:rPr>
          <w:strike/>
          <w:color w:val="0000FF"/>
          <w:sz w:val="24"/>
          <w:szCs w:val="24"/>
        </w:rPr>
        <w:t>state.</w:t>
      </w:r>
      <w:r w:rsidRPr="005D2B9B">
        <w:rPr>
          <w:strike/>
          <w:color w:val="0000FF"/>
          <w:spacing w:val="-1"/>
          <w:sz w:val="24"/>
          <w:szCs w:val="24"/>
        </w:rPr>
        <w:t xml:space="preserve"> </w:t>
      </w:r>
      <w:r w:rsidRPr="005D2B9B">
        <w:rPr>
          <w:strike/>
          <w:color w:val="0000FF"/>
          <w:sz w:val="24"/>
          <w:szCs w:val="24"/>
        </w:rPr>
        <w:t>As</w:t>
      </w:r>
      <w:r w:rsidRPr="005D2B9B">
        <w:rPr>
          <w:strike/>
          <w:color w:val="0000FF"/>
          <w:spacing w:val="-3"/>
          <w:sz w:val="24"/>
          <w:szCs w:val="24"/>
        </w:rPr>
        <w:t xml:space="preserve"> </w:t>
      </w:r>
      <w:r w:rsidRPr="005D2B9B">
        <w:rPr>
          <w:strike/>
          <w:color w:val="0000FF"/>
          <w:sz w:val="24"/>
          <w:szCs w:val="24"/>
        </w:rPr>
        <w:t>of April 2017, there are stamping offices in 14 states.</w:t>
      </w:r>
    </w:p>
    <w:p w14:paraId="1F209DCF" w14:textId="77777777" w:rsidR="00C422C7" w:rsidRPr="005D2B9B" w:rsidRDefault="00C422C7" w:rsidP="003F0652">
      <w:pPr>
        <w:pStyle w:val="BodyText"/>
        <w:ind w:left="120"/>
        <w:rPr>
          <w:strike/>
          <w:color w:val="0000FF"/>
          <w:sz w:val="24"/>
          <w:szCs w:val="24"/>
        </w:rPr>
      </w:pPr>
    </w:p>
    <w:p w14:paraId="4152D65B" w14:textId="77777777" w:rsidR="00C422C7" w:rsidRPr="005D2B9B" w:rsidRDefault="00FB3884" w:rsidP="003F0652">
      <w:pPr>
        <w:pStyle w:val="Heading1"/>
        <w:rPr>
          <w:strike/>
          <w:color w:val="0000FF"/>
          <w:sz w:val="24"/>
          <w:szCs w:val="24"/>
        </w:rPr>
      </w:pPr>
      <w:r w:rsidRPr="005D2B9B">
        <w:rPr>
          <w:strike/>
          <w:color w:val="0000FF"/>
          <w:sz w:val="24"/>
          <w:szCs w:val="24"/>
        </w:rPr>
        <w:t>Zero</w:t>
      </w:r>
      <w:r w:rsidRPr="005D2B9B">
        <w:rPr>
          <w:strike/>
          <w:color w:val="0000FF"/>
          <w:spacing w:val="-5"/>
          <w:sz w:val="24"/>
          <w:szCs w:val="24"/>
        </w:rPr>
        <w:t xml:space="preserve"> </w:t>
      </w:r>
      <w:r w:rsidRPr="005D2B9B">
        <w:rPr>
          <w:strike/>
          <w:color w:val="0000FF"/>
          <w:spacing w:val="-2"/>
          <w:sz w:val="24"/>
          <w:szCs w:val="24"/>
        </w:rPr>
        <w:t>Reports</w:t>
      </w:r>
    </w:p>
    <w:p w14:paraId="21F637D4" w14:textId="77777777" w:rsidR="00C422C7" w:rsidRPr="005D2B9B" w:rsidRDefault="00C422C7" w:rsidP="003F0652">
      <w:pPr>
        <w:pStyle w:val="BodyText"/>
        <w:ind w:left="120"/>
        <w:rPr>
          <w:b/>
          <w:strike/>
          <w:color w:val="0000FF"/>
          <w:sz w:val="24"/>
          <w:szCs w:val="24"/>
        </w:rPr>
      </w:pPr>
    </w:p>
    <w:p w14:paraId="7DC88087" w14:textId="77777777" w:rsidR="00C422C7" w:rsidRPr="005D2B9B" w:rsidRDefault="00FB3884" w:rsidP="003F0652">
      <w:pPr>
        <w:pStyle w:val="BodyText"/>
        <w:ind w:left="120" w:right="154"/>
        <w:jc w:val="both"/>
        <w:rPr>
          <w:strike/>
          <w:color w:val="0000FF"/>
          <w:sz w:val="24"/>
          <w:szCs w:val="24"/>
        </w:rPr>
      </w:pPr>
      <w:r w:rsidRPr="005D2B9B">
        <w:rPr>
          <w:strike/>
          <w:color w:val="0000FF"/>
          <w:sz w:val="24"/>
          <w:szCs w:val="24"/>
        </w:rPr>
        <w:t>In</w:t>
      </w:r>
      <w:r w:rsidRPr="005D2B9B">
        <w:rPr>
          <w:strike/>
          <w:color w:val="0000FF"/>
          <w:spacing w:val="-3"/>
          <w:sz w:val="24"/>
          <w:szCs w:val="24"/>
        </w:rPr>
        <w:t xml:space="preserve"> </w:t>
      </w:r>
      <w:r w:rsidRPr="005D2B9B">
        <w:rPr>
          <w:strike/>
          <w:color w:val="0000FF"/>
          <w:sz w:val="24"/>
          <w:szCs w:val="24"/>
        </w:rPr>
        <w:t>some</w:t>
      </w:r>
      <w:r w:rsidRPr="005D2B9B">
        <w:rPr>
          <w:strike/>
          <w:color w:val="0000FF"/>
          <w:spacing w:val="-7"/>
          <w:sz w:val="24"/>
          <w:szCs w:val="24"/>
        </w:rPr>
        <w:t xml:space="preserve"> </w:t>
      </w:r>
      <w:r w:rsidRPr="005D2B9B">
        <w:rPr>
          <w:strike/>
          <w:color w:val="0000FF"/>
          <w:sz w:val="24"/>
          <w:szCs w:val="24"/>
        </w:rPr>
        <w:t>of</w:t>
      </w:r>
      <w:r w:rsidRPr="005D2B9B">
        <w:rPr>
          <w:strike/>
          <w:color w:val="0000FF"/>
          <w:spacing w:val="-4"/>
          <w:sz w:val="24"/>
          <w:szCs w:val="24"/>
        </w:rPr>
        <w:t xml:space="preserve"> </w:t>
      </w:r>
      <w:r w:rsidRPr="005D2B9B">
        <w:rPr>
          <w:strike/>
          <w:color w:val="0000FF"/>
          <w:sz w:val="24"/>
          <w:szCs w:val="24"/>
        </w:rPr>
        <w:t>the</w:t>
      </w:r>
      <w:r w:rsidRPr="005D2B9B">
        <w:rPr>
          <w:strike/>
          <w:color w:val="0000FF"/>
          <w:spacing w:val="-6"/>
          <w:sz w:val="24"/>
          <w:szCs w:val="24"/>
        </w:rPr>
        <w:t xml:space="preserve"> </w:t>
      </w:r>
      <w:r w:rsidRPr="005D2B9B">
        <w:rPr>
          <w:strike/>
          <w:color w:val="0000FF"/>
          <w:sz w:val="24"/>
          <w:szCs w:val="24"/>
        </w:rPr>
        <w:t>states,</w:t>
      </w:r>
      <w:r w:rsidRPr="005D2B9B">
        <w:rPr>
          <w:strike/>
          <w:color w:val="0000FF"/>
          <w:spacing w:val="-4"/>
          <w:sz w:val="24"/>
          <w:szCs w:val="24"/>
        </w:rPr>
        <w:t xml:space="preserve"> </w:t>
      </w:r>
      <w:r w:rsidRPr="005D2B9B">
        <w:rPr>
          <w:strike/>
          <w:color w:val="0000FF"/>
          <w:sz w:val="24"/>
          <w:szCs w:val="24"/>
        </w:rPr>
        <w:t>a</w:t>
      </w:r>
      <w:r w:rsidRPr="005D2B9B">
        <w:rPr>
          <w:strike/>
          <w:color w:val="0000FF"/>
          <w:spacing w:val="-7"/>
          <w:sz w:val="24"/>
          <w:szCs w:val="24"/>
        </w:rPr>
        <w:t xml:space="preserve"> </w:t>
      </w:r>
      <w:r w:rsidRPr="005D2B9B">
        <w:rPr>
          <w:strike/>
          <w:color w:val="0000FF"/>
          <w:sz w:val="24"/>
          <w:szCs w:val="24"/>
        </w:rPr>
        <w:t>producer</w:t>
      </w:r>
      <w:r w:rsidRPr="005D2B9B">
        <w:rPr>
          <w:strike/>
          <w:color w:val="0000FF"/>
          <w:spacing w:val="-4"/>
          <w:sz w:val="24"/>
          <w:szCs w:val="24"/>
        </w:rPr>
        <w:t xml:space="preserve"> </w:t>
      </w:r>
      <w:r w:rsidRPr="005D2B9B">
        <w:rPr>
          <w:strike/>
          <w:color w:val="0000FF"/>
          <w:sz w:val="24"/>
          <w:szCs w:val="24"/>
        </w:rPr>
        <w:t>is</w:t>
      </w:r>
      <w:r w:rsidRPr="005D2B9B">
        <w:rPr>
          <w:strike/>
          <w:color w:val="0000FF"/>
          <w:spacing w:val="-5"/>
          <w:sz w:val="24"/>
          <w:szCs w:val="24"/>
        </w:rPr>
        <w:t xml:space="preserve"> </w:t>
      </w:r>
      <w:r w:rsidRPr="005D2B9B">
        <w:rPr>
          <w:strike/>
          <w:color w:val="0000FF"/>
          <w:sz w:val="24"/>
          <w:szCs w:val="24"/>
        </w:rPr>
        <w:t>required</w:t>
      </w:r>
      <w:r w:rsidRPr="005D2B9B">
        <w:rPr>
          <w:strike/>
          <w:color w:val="0000FF"/>
          <w:spacing w:val="-6"/>
          <w:sz w:val="24"/>
          <w:szCs w:val="24"/>
        </w:rPr>
        <w:t xml:space="preserve"> </w:t>
      </w:r>
      <w:r w:rsidRPr="005D2B9B">
        <w:rPr>
          <w:strike/>
          <w:color w:val="0000FF"/>
          <w:sz w:val="24"/>
          <w:szCs w:val="24"/>
        </w:rPr>
        <w:t>to</w:t>
      </w:r>
      <w:r w:rsidRPr="005D2B9B">
        <w:rPr>
          <w:strike/>
          <w:color w:val="0000FF"/>
          <w:spacing w:val="-6"/>
          <w:sz w:val="24"/>
          <w:szCs w:val="24"/>
        </w:rPr>
        <w:t xml:space="preserve"> </w:t>
      </w:r>
      <w:r w:rsidRPr="005D2B9B">
        <w:rPr>
          <w:strike/>
          <w:color w:val="0000FF"/>
          <w:sz w:val="24"/>
          <w:szCs w:val="24"/>
        </w:rPr>
        <w:t>file</w:t>
      </w:r>
      <w:r w:rsidRPr="005D2B9B">
        <w:rPr>
          <w:strike/>
          <w:color w:val="0000FF"/>
          <w:spacing w:val="-4"/>
          <w:sz w:val="24"/>
          <w:szCs w:val="24"/>
        </w:rPr>
        <w:t xml:space="preserve"> </w:t>
      </w:r>
      <w:r w:rsidRPr="005D2B9B">
        <w:rPr>
          <w:strike/>
          <w:color w:val="0000FF"/>
          <w:sz w:val="24"/>
          <w:szCs w:val="24"/>
        </w:rPr>
        <w:t>a</w:t>
      </w:r>
      <w:r w:rsidRPr="005D2B9B">
        <w:rPr>
          <w:strike/>
          <w:color w:val="0000FF"/>
          <w:spacing w:val="-7"/>
          <w:sz w:val="24"/>
          <w:szCs w:val="24"/>
        </w:rPr>
        <w:t xml:space="preserve"> </w:t>
      </w:r>
      <w:r w:rsidRPr="005D2B9B">
        <w:rPr>
          <w:strike/>
          <w:color w:val="0000FF"/>
          <w:sz w:val="24"/>
          <w:szCs w:val="24"/>
        </w:rPr>
        <w:t>report,</w:t>
      </w:r>
      <w:r w:rsidRPr="005D2B9B">
        <w:rPr>
          <w:strike/>
          <w:color w:val="0000FF"/>
          <w:spacing w:val="-6"/>
          <w:sz w:val="24"/>
          <w:szCs w:val="24"/>
        </w:rPr>
        <w:t xml:space="preserve"> </w:t>
      </w:r>
      <w:r w:rsidRPr="005D2B9B">
        <w:rPr>
          <w:strike/>
          <w:color w:val="0000FF"/>
          <w:sz w:val="24"/>
          <w:szCs w:val="24"/>
        </w:rPr>
        <w:t>known</w:t>
      </w:r>
      <w:r w:rsidRPr="005D2B9B">
        <w:rPr>
          <w:strike/>
          <w:color w:val="0000FF"/>
          <w:spacing w:val="-3"/>
          <w:sz w:val="24"/>
          <w:szCs w:val="24"/>
        </w:rPr>
        <w:t xml:space="preserve"> </w:t>
      </w:r>
      <w:r w:rsidRPr="005D2B9B">
        <w:rPr>
          <w:strike/>
          <w:color w:val="0000FF"/>
          <w:sz w:val="24"/>
          <w:szCs w:val="24"/>
        </w:rPr>
        <w:t>as</w:t>
      </w:r>
      <w:r w:rsidRPr="005D2B9B">
        <w:rPr>
          <w:strike/>
          <w:color w:val="0000FF"/>
          <w:spacing w:val="-8"/>
          <w:sz w:val="24"/>
          <w:szCs w:val="24"/>
        </w:rPr>
        <w:t xml:space="preserve"> </w:t>
      </w:r>
      <w:r w:rsidRPr="005D2B9B">
        <w:rPr>
          <w:strike/>
          <w:color w:val="0000FF"/>
          <w:sz w:val="24"/>
          <w:szCs w:val="24"/>
        </w:rPr>
        <w:t>a</w:t>
      </w:r>
      <w:r w:rsidRPr="005D2B9B">
        <w:rPr>
          <w:strike/>
          <w:color w:val="0000FF"/>
          <w:spacing w:val="-4"/>
          <w:sz w:val="24"/>
          <w:szCs w:val="24"/>
        </w:rPr>
        <w:t xml:space="preserve"> </w:t>
      </w:r>
      <w:r w:rsidRPr="005D2B9B">
        <w:rPr>
          <w:strike/>
          <w:color w:val="0000FF"/>
          <w:sz w:val="24"/>
          <w:szCs w:val="24"/>
        </w:rPr>
        <w:t>“zero</w:t>
      </w:r>
      <w:r w:rsidRPr="005D2B9B">
        <w:rPr>
          <w:strike/>
          <w:color w:val="0000FF"/>
          <w:spacing w:val="-6"/>
          <w:sz w:val="24"/>
          <w:szCs w:val="24"/>
        </w:rPr>
        <w:t xml:space="preserve"> </w:t>
      </w:r>
      <w:r w:rsidRPr="005D2B9B">
        <w:rPr>
          <w:strike/>
          <w:color w:val="0000FF"/>
          <w:sz w:val="24"/>
          <w:szCs w:val="24"/>
        </w:rPr>
        <w:t>report,”</w:t>
      </w:r>
      <w:r w:rsidRPr="005D2B9B">
        <w:rPr>
          <w:strike/>
          <w:color w:val="0000FF"/>
          <w:spacing w:val="-4"/>
          <w:sz w:val="24"/>
          <w:szCs w:val="24"/>
        </w:rPr>
        <w:t xml:space="preserve"> </w:t>
      </w:r>
      <w:r w:rsidRPr="005D2B9B">
        <w:rPr>
          <w:strike/>
          <w:color w:val="0000FF"/>
          <w:sz w:val="24"/>
          <w:szCs w:val="24"/>
        </w:rPr>
        <w:t>stating</w:t>
      </w:r>
      <w:r w:rsidRPr="005D2B9B">
        <w:rPr>
          <w:strike/>
          <w:color w:val="0000FF"/>
          <w:spacing w:val="-3"/>
          <w:sz w:val="24"/>
          <w:szCs w:val="24"/>
        </w:rPr>
        <w:t xml:space="preserve"> </w:t>
      </w:r>
      <w:r w:rsidRPr="005D2B9B">
        <w:rPr>
          <w:strike/>
          <w:color w:val="0000FF"/>
          <w:sz w:val="24"/>
          <w:szCs w:val="24"/>
        </w:rPr>
        <w:t>that</w:t>
      </w:r>
      <w:r w:rsidRPr="005D2B9B">
        <w:rPr>
          <w:strike/>
          <w:color w:val="0000FF"/>
          <w:spacing w:val="-7"/>
          <w:sz w:val="24"/>
          <w:szCs w:val="24"/>
        </w:rPr>
        <w:t xml:space="preserve"> </w:t>
      </w:r>
      <w:r w:rsidRPr="005D2B9B">
        <w:rPr>
          <w:strike/>
          <w:color w:val="0000FF"/>
          <w:sz w:val="24"/>
          <w:szCs w:val="24"/>
        </w:rPr>
        <w:t>the</w:t>
      </w:r>
      <w:r w:rsidRPr="005D2B9B">
        <w:rPr>
          <w:strike/>
          <w:color w:val="0000FF"/>
          <w:spacing w:val="-7"/>
          <w:sz w:val="24"/>
          <w:szCs w:val="24"/>
        </w:rPr>
        <w:t xml:space="preserve"> </w:t>
      </w:r>
      <w:r w:rsidRPr="005D2B9B">
        <w:rPr>
          <w:strike/>
          <w:color w:val="0000FF"/>
          <w:sz w:val="24"/>
          <w:szCs w:val="24"/>
        </w:rPr>
        <w:t>producer</w:t>
      </w:r>
      <w:r w:rsidRPr="005D2B9B">
        <w:rPr>
          <w:strike/>
          <w:color w:val="0000FF"/>
          <w:spacing w:val="-6"/>
          <w:sz w:val="24"/>
          <w:szCs w:val="24"/>
        </w:rPr>
        <w:t xml:space="preserve"> </w:t>
      </w:r>
      <w:r w:rsidRPr="005D2B9B">
        <w:rPr>
          <w:strike/>
          <w:color w:val="0000FF"/>
          <w:sz w:val="24"/>
          <w:szCs w:val="24"/>
        </w:rPr>
        <w:t>has</w:t>
      </w:r>
      <w:r w:rsidRPr="005D2B9B">
        <w:rPr>
          <w:strike/>
          <w:color w:val="0000FF"/>
          <w:spacing w:val="-8"/>
          <w:sz w:val="24"/>
          <w:szCs w:val="24"/>
        </w:rPr>
        <w:t xml:space="preserve"> </w:t>
      </w:r>
      <w:r w:rsidRPr="005D2B9B">
        <w:rPr>
          <w:strike/>
          <w:color w:val="0000FF"/>
          <w:sz w:val="24"/>
          <w:szCs w:val="24"/>
        </w:rPr>
        <w:t>not placed any SLI business during a specified time period.</w:t>
      </w:r>
    </w:p>
    <w:p w14:paraId="0FF7A3F2" w14:textId="77777777" w:rsidR="00C422C7" w:rsidRPr="005D2B9B" w:rsidRDefault="00C422C7" w:rsidP="003F0652">
      <w:pPr>
        <w:pStyle w:val="BodyText"/>
        <w:ind w:left="120"/>
        <w:rPr>
          <w:strike/>
          <w:color w:val="0000FF"/>
          <w:sz w:val="24"/>
          <w:szCs w:val="24"/>
        </w:rPr>
      </w:pPr>
    </w:p>
    <w:p w14:paraId="2A5939C8" w14:textId="77777777" w:rsidR="00C422C7" w:rsidRPr="005D2B9B" w:rsidRDefault="00FB3884" w:rsidP="003F0652">
      <w:pPr>
        <w:pStyle w:val="BodyText"/>
        <w:ind w:left="120" w:right="152"/>
        <w:jc w:val="both"/>
        <w:rPr>
          <w:strike/>
          <w:color w:val="0000FF"/>
          <w:sz w:val="24"/>
          <w:szCs w:val="24"/>
        </w:rPr>
      </w:pPr>
      <w:r w:rsidRPr="005D2B9B">
        <w:rPr>
          <w:strike/>
          <w:color w:val="0000FF"/>
          <w:sz w:val="24"/>
          <w:szCs w:val="24"/>
        </w:rPr>
        <w:lastRenderedPageBreak/>
        <w:t>In</w:t>
      </w:r>
      <w:r w:rsidRPr="005D2B9B">
        <w:rPr>
          <w:strike/>
          <w:color w:val="0000FF"/>
          <w:spacing w:val="-9"/>
          <w:sz w:val="24"/>
          <w:szCs w:val="24"/>
        </w:rPr>
        <w:t xml:space="preserve"> </w:t>
      </w:r>
      <w:r w:rsidRPr="005D2B9B">
        <w:rPr>
          <w:strike/>
          <w:color w:val="0000FF"/>
          <w:sz w:val="24"/>
          <w:szCs w:val="24"/>
        </w:rPr>
        <w:t>2006,</w:t>
      </w:r>
      <w:r w:rsidRPr="005D2B9B">
        <w:rPr>
          <w:strike/>
          <w:color w:val="0000FF"/>
          <w:spacing w:val="-10"/>
          <w:sz w:val="24"/>
          <w:szCs w:val="24"/>
        </w:rPr>
        <w:t xml:space="preserve"> </w:t>
      </w:r>
      <w:r w:rsidRPr="005D2B9B">
        <w:rPr>
          <w:strike/>
          <w:color w:val="0000FF"/>
          <w:sz w:val="24"/>
          <w:szCs w:val="24"/>
        </w:rPr>
        <w:t>a</w:t>
      </w:r>
      <w:r w:rsidRPr="005D2B9B">
        <w:rPr>
          <w:strike/>
          <w:color w:val="0000FF"/>
          <w:spacing w:val="-12"/>
          <w:sz w:val="24"/>
          <w:szCs w:val="24"/>
        </w:rPr>
        <w:t xml:space="preserve"> </w:t>
      </w:r>
      <w:r w:rsidRPr="005D2B9B">
        <w:rPr>
          <w:strike/>
          <w:color w:val="0000FF"/>
          <w:sz w:val="24"/>
          <w:szCs w:val="24"/>
        </w:rPr>
        <w:t>special</w:t>
      </w:r>
      <w:r w:rsidRPr="005D2B9B">
        <w:rPr>
          <w:strike/>
          <w:color w:val="0000FF"/>
          <w:spacing w:val="-10"/>
          <w:sz w:val="24"/>
          <w:szCs w:val="24"/>
        </w:rPr>
        <w:t xml:space="preserve"> </w:t>
      </w:r>
      <w:r w:rsidRPr="005D2B9B">
        <w:rPr>
          <w:strike/>
          <w:color w:val="0000FF"/>
          <w:sz w:val="24"/>
          <w:szCs w:val="24"/>
        </w:rPr>
        <w:t>NAIC</w:t>
      </w:r>
      <w:r w:rsidRPr="005D2B9B">
        <w:rPr>
          <w:strike/>
          <w:color w:val="0000FF"/>
          <w:spacing w:val="-11"/>
          <w:sz w:val="24"/>
          <w:szCs w:val="24"/>
        </w:rPr>
        <w:t xml:space="preserve"> </w:t>
      </w:r>
      <w:r w:rsidRPr="005D2B9B">
        <w:rPr>
          <w:strike/>
          <w:color w:val="0000FF"/>
          <w:sz w:val="24"/>
          <w:szCs w:val="24"/>
        </w:rPr>
        <w:t>study</w:t>
      </w:r>
      <w:r w:rsidRPr="005D2B9B">
        <w:rPr>
          <w:strike/>
          <w:color w:val="0000FF"/>
          <w:spacing w:val="-11"/>
          <w:sz w:val="24"/>
          <w:szCs w:val="24"/>
        </w:rPr>
        <w:t xml:space="preserve"> </w:t>
      </w:r>
      <w:r w:rsidRPr="005D2B9B">
        <w:rPr>
          <w:strike/>
          <w:color w:val="0000FF"/>
          <w:sz w:val="24"/>
          <w:szCs w:val="24"/>
        </w:rPr>
        <w:t>group</w:t>
      </w:r>
      <w:r w:rsidRPr="005D2B9B">
        <w:rPr>
          <w:strike/>
          <w:color w:val="0000FF"/>
          <w:spacing w:val="-9"/>
          <w:sz w:val="24"/>
          <w:szCs w:val="24"/>
        </w:rPr>
        <w:t xml:space="preserve"> </w:t>
      </w:r>
      <w:r w:rsidRPr="005D2B9B">
        <w:rPr>
          <w:strike/>
          <w:color w:val="0000FF"/>
          <w:sz w:val="24"/>
          <w:szCs w:val="24"/>
        </w:rPr>
        <w:t>documented</w:t>
      </w:r>
      <w:r w:rsidRPr="005D2B9B">
        <w:rPr>
          <w:strike/>
          <w:color w:val="0000FF"/>
          <w:spacing w:val="-9"/>
          <w:sz w:val="24"/>
          <w:szCs w:val="24"/>
        </w:rPr>
        <w:t xml:space="preserve"> </w:t>
      </w:r>
      <w:r w:rsidRPr="005D2B9B">
        <w:rPr>
          <w:strike/>
          <w:color w:val="0000FF"/>
          <w:sz w:val="24"/>
          <w:szCs w:val="24"/>
        </w:rPr>
        <w:t>that</w:t>
      </w:r>
      <w:r w:rsidRPr="005D2B9B">
        <w:rPr>
          <w:strike/>
          <w:color w:val="0000FF"/>
          <w:spacing w:val="-13"/>
          <w:sz w:val="24"/>
          <w:szCs w:val="24"/>
        </w:rPr>
        <w:t xml:space="preserve"> </w:t>
      </w:r>
      <w:r w:rsidRPr="005D2B9B">
        <w:rPr>
          <w:strike/>
          <w:color w:val="0000FF"/>
          <w:sz w:val="24"/>
          <w:szCs w:val="24"/>
        </w:rPr>
        <w:t>five</w:t>
      </w:r>
      <w:r w:rsidRPr="005D2B9B">
        <w:rPr>
          <w:strike/>
          <w:color w:val="0000FF"/>
          <w:spacing w:val="-11"/>
          <w:sz w:val="24"/>
          <w:szCs w:val="24"/>
        </w:rPr>
        <w:t xml:space="preserve"> </w:t>
      </w:r>
      <w:r w:rsidRPr="005D2B9B">
        <w:rPr>
          <w:strike/>
          <w:color w:val="0000FF"/>
          <w:sz w:val="24"/>
          <w:szCs w:val="24"/>
        </w:rPr>
        <w:t>states</w:t>
      </w:r>
      <w:r w:rsidRPr="005D2B9B">
        <w:rPr>
          <w:strike/>
          <w:color w:val="0000FF"/>
          <w:spacing w:val="-11"/>
          <w:sz w:val="24"/>
          <w:szCs w:val="24"/>
        </w:rPr>
        <w:t xml:space="preserve"> </w:t>
      </w:r>
      <w:r w:rsidRPr="005D2B9B">
        <w:rPr>
          <w:strike/>
          <w:color w:val="0000FF"/>
          <w:sz w:val="24"/>
          <w:szCs w:val="24"/>
        </w:rPr>
        <w:t>require</w:t>
      </w:r>
      <w:r w:rsidRPr="005D2B9B">
        <w:rPr>
          <w:strike/>
          <w:color w:val="0000FF"/>
          <w:spacing w:val="-10"/>
          <w:sz w:val="24"/>
          <w:szCs w:val="24"/>
        </w:rPr>
        <w:t xml:space="preserve"> </w:t>
      </w:r>
      <w:r w:rsidRPr="005D2B9B">
        <w:rPr>
          <w:strike/>
          <w:color w:val="0000FF"/>
          <w:sz w:val="24"/>
          <w:szCs w:val="24"/>
        </w:rPr>
        <w:t>this</w:t>
      </w:r>
      <w:r w:rsidRPr="005D2B9B">
        <w:rPr>
          <w:strike/>
          <w:color w:val="0000FF"/>
          <w:spacing w:val="-11"/>
          <w:sz w:val="24"/>
          <w:szCs w:val="24"/>
        </w:rPr>
        <w:t xml:space="preserve"> </w:t>
      </w:r>
      <w:r w:rsidRPr="005D2B9B">
        <w:rPr>
          <w:strike/>
          <w:color w:val="0000FF"/>
          <w:sz w:val="24"/>
          <w:szCs w:val="24"/>
        </w:rPr>
        <w:t>report</w:t>
      </w:r>
      <w:r w:rsidRPr="005D2B9B">
        <w:rPr>
          <w:strike/>
          <w:color w:val="0000FF"/>
          <w:spacing w:val="-10"/>
          <w:sz w:val="24"/>
          <w:szCs w:val="24"/>
        </w:rPr>
        <w:t xml:space="preserve"> </w:t>
      </w:r>
      <w:r w:rsidRPr="005D2B9B">
        <w:rPr>
          <w:strike/>
          <w:color w:val="0000FF"/>
          <w:sz w:val="24"/>
          <w:szCs w:val="24"/>
        </w:rPr>
        <w:t>monthly,</w:t>
      </w:r>
      <w:r w:rsidRPr="005D2B9B">
        <w:rPr>
          <w:strike/>
          <w:color w:val="0000FF"/>
          <w:spacing w:val="-12"/>
          <w:sz w:val="24"/>
          <w:szCs w:val="24"/>
        </w:rPr>
        <w:t xml:space="preserve"> </w:t>
      </w:r>
      <w:r w:rsidRPr="005D2B9B">
        <w:rPr>
          <w:strike/>
          <w:color w:val="0000FF"/>
          <w:sz w:val="24"/>
          <w:szCs w:val="24"/>
        </w:rPr>
        <w:t>12</w:t>
      </w:r>
      <w:r w:rsidRPr="005D2B9B">
        <w:rPr>
          <w:strike/>
          <w:color w:val="0000FF"/>
          <w:spacing w:val="-11"/>
          <w:sz w:val="24"/>
          <w:szCs w:val="24"/>
        </w:rPr>
        <w:t xml:space="preserve"> </w:t>
      </w:r>
      <w:r w:rsidRPr="005D2B9B">
        <w:rPr>
          <w:strike/>
          <w:color w:val="0000FF"/>
          <w:sz w:val="24"/>
          <w:szCs w:val="24"/>
        </w:rPr>
        <w:t>quarterly,</w:t>
      </w:r>
      <w:r w:rsidRPr="005D2B9B">
        <w:rPr>
          <w:strike/>
          <w:color w:val="0000FF"/>
          <w:spacing w:val="-10"/>
          <w:sz w:val="24"/>
          <w:szCs w:val="24"/>
        </w:rPr>
        <w:t xml:space="preserve"> </w:t>
      </w:r>
      <w:r w:rsidRPr="005D2B9B">
        <w:rPr>
          <w:strike/>
          <w:color w:val="0000FF"/>
          <w:sz w:val="24"/>
          <w:szCs w:val="24"/>
        </w:rPr>
        <w:t>seven</w:t>
      </w:r>
      <w:r w:rsidRPr="005D2B9B">
        <w:rPr>
          <w:strike/>
          <w:color w:val="0000FF"/>
          <w:spacing w:val="-9"/>
          <w:sz w:val="24"/>
          <w:szCs w:val="24"/>
        </w:rPr>
        <w:t xml:space="preserve"> </w:t>
      </w:r>
      <w:r w:rsidRPr="005D2B9B">
        <w:rPr>
          <w:strike/>
          <w:color w:val="0000FF"/>
          <w:sz w:val="24"/>
          <w:szCs w:val="24"/>
        </w:rPr>
        <w:t>semi- annually, and 27 annually. States also use the reports for different recording purposes, so it was not determined if it would</w:t>
      </w:r>
      <w:r w:rsidRPr="005D2B9B">
        <w:rPr>
          <w:strike/>
          <w:color w:val="0000FF"/>
          <w:spacing w:val="-7"/>
          <w:sz w:val="24"/>
          <w:szCs w:val="24"/>
        </w:rPr>
        <w:t xml:space="preserve"> </w:t>
      </w:r>
      <w:r w:rsidRPr="005D2B9B">
        <w:rPr>
          <w:strike/>
          <w:color w:val="0000FF"/>
          <w:sz w:val="24"/>
          <w:szCs w:val="24"/>
        </w:rPr>
        <w:t>be</w:t>
      </w:r>
      <w:r w:rsidRPr="005D2B9B">
        <w:rPr>
          <w:strike/>
          <w:color w:val="0000FF"/>
          <w:spacing w:val="-8"/>
          <w:sz w:val="24"/>
          <w:szCs w:val="24"/>
        </w:rPr>
        <w:t xml:space="preserve"> </w:t>
      </w:r>
      <w:r w:rsidRPr="005D2B9B">
        <w:rPr>
          <w:strike/>
          <w:color w:val="0000FF"/>
          <w:sz w:val="24"/>
          <w:szCs w:val="24"/>
        </w:rPr>
        <w:t>possible</w:t>
      </w:r>
      <w:r w:rsidRPr="005D2B9B">
        <w:rPr>
          <w:strike/>
          <w:color w:val="0000FF"/>
          <w:spacing w:val="-7"/>
          <w:sz w:val="24"/>
          <w:szCs w:val="24"/>
        </w:rPr>
        <w:t xml:space="preserve"> </w:t>
      </w:r>
      <w:r w:rsidRPr="005D2B9B">
        <w:rPr>
          <w:strike/>
          <w:color w:val="0000FF"/>
          <w:sz w:val="24"/>
          <w:szCs w:val="24"/>
        </w:rPr>
        <w:t>to</w:t>
      </w:r>
      <w:r w:rsidRPr="005D2B9B">
        <w:rPr>
          <w:strike/>
          <w:color w:val="0000FF"/>
          <w:spacing w:val="-7"/>
          <w:sz w:val="24"/>
          <w:szCs w:val="24"/>
        </w:rPr>
        <w:t xml:space="preserve"> </w:t>
      </w:r>
      <w:r w:rsidRPr="005D2B9B">
        <w:rPr>
          <w:strike/>
          <w:color w:val="0000FF"/>
          <w:sz w:val="24"/>
          <w:szCs w:val="24"/>
        </w:rPr>
        <w:t>eliminate</w:t>
      </w:r>
      <w:r w:rsidRPr="005D2B9B">
        <w:rPr>
          <w:strike/>
          <w:color w:val="0000FF"/>
          <w:spacing w:val="-7"/>
          <w:sz w:val="24"/>
          <w:szCs w:val="24"/>
        </w:rPr>
        <w:t xml:space="preserve"> </w:t>
      </w:r>
      <w:r w:rsidRPr="005D2B9B">
        <w:rPr>
          <w:strike/>
          <w:color w:val="0000FF"/>
          <w:sz w:val="24"/>
          <w:szCs w:val="24"/>
        </w:rPr>
        <w:t>these</w:t>
      </w:r>
      <w:r w:rsidRPr="005D2B9B">
        <w:rPr>
          <w:strike/>
          <w:color w:val="0000FF"/>
          <w:spacing w:val="-7"/>
          <w:sz w:val="24"/>
          <w:szCs w:val="24"/>
        </w:rPr>
        <w:t xml:space="preserve"> </w:t>
      </w:r>
      <w:r w:rsidRPr="005D2B9B">
        <w:rPr>
          <w:strike/>
          <w:color w:val="0000FF"/>
          <w:sz w:val="24"/>
          <w:szCs w:val="24"/>
        </w:rPr>
        <w:t>reports</w:t>
      </w:r>
      <w:r w:rsidRPr="005D2B9B">
        <w:rPr>
          <w:strike/>
          <w:color w:val="0000FF"/>
          <w:spacing w:val="-8"/>
          <w:sz w:val="24"/>
          <w:szCs w:val="24"/>
        </w:rPr>
        <w:t xml:space="preserve"> </w:t>
      </w:r>
      <w:r w:rsidRPr="005D2B9B">
        <w:rPr>
          <w:strike/>
          <w:color w:val="0000FF"/>
          <w:sz w:val="24"/>
          <w:szCs w:val="24"/>
        </w:rPr>
        <w:t>altogether.</w:t>
      </w:r>
      <w:r w:rsidRPr="005D2B9B">
        <w:rPr>
          <w:strike/>
          <w:color w:val="0000FF"/>
          <w:spacing w:val="-7"/>
          <w:sz w:val="24"/>
          <w:szCs w:val="24"/>
        </w:rPr>
        <w:t xml:space="preserve"> </w:t>
      </w:r>
      <w:r w:rsidRPr="005D2B9B">
        <w:rPr>
          <w:strike/>
          <w:color w:val="0000FF"/>
          <w:sz w:val="24"/>
          <w:szCs w:val="24"/>
        </w:rPr>
        <w:t>However,</w:t>
      </w:r>
      <w:r w:rsidRPr="005D2B9B">
        <w:rPr>
          <w:strike/>
          <w:color w:val="0000FF"/>
          <w:spacing w:val="-7"/>
          <w:sz w:val="24"/>
          <w:szCs w:val="24"/>
        </w:rPr>
        <w:t xml:space="preserve"> </w:t>
      </w:r>
      <w:r w:rsidRPr="005D2B9B">
        <w:rPr>
          <w:strike/>
          <w:color w:val="0000FF"/>
          <w:sz w:val="24"/>
          <w:szCs w:val="24"/>
        </w:rPr>
        <w:t>the</w:t>
      </w:r>
      <w:r w:rsidRPr="005D2B9B">
        <w:rPr>
          <w:strike/>
          <w:color w:val="0000FF"/>
          <w:spacing w:val="-7"/>
          <w:sz w:val="24"/>
          <w:szCs w:val="24"/>
        </w:rPr>
        <w:t xml:space="preserve"> </w:t>
      </w:r>
      <w:r w:rsidRPr="005D2B9B">
        <w:rPr>
          <w:strike/>
          <w:color w:val="0000FF"/>
          <w:sz w:val="24"/>
          <w:szCs w:val="24"/>
        </w:rPr>
        <w:t>study</w:t>
      </w:r>
      <w:r w:rsidRPr="005D2B9B">
        <w:rPr>
          <w:strike/>
          <w:color w:val="0000FF"/>
          <w:spacing w:val="-8"/>
          <w:sz w:val="24"/>
          <w:szCs w:val="24"/>
        </w:rPr>
        <w:t xml:space="preserve"> </w:t>
      </w:r>
      <w:r w:rsidRPr="005D2B9B">
        <w:rPr>
          <w:strike/>
          <w:color w:val="0000FF"/>
          <w:sz w:val="24"/>
          <w:szCs w:val="24"/>
        </w:rPr>
        <w:t>group</w:t>
      </w:r>
      <w:r w:rsidRPr="005D2B9B">
        <w:rPr>
          <w:strike/>
          <w:color w:val="0000FF"/>
          <w:spacing w:val="-7"/>
          <w:sz w:val="24"/>
          <w:szCs w:val="24"/>
        </w:rPr>
        <w:t xml:space="preserve"> </w:t>
      </w:r>
      <w:r w:rsidRPr="005D2B9B">
        <w:rPr>
          <w:strike/>
          <w:color w:val="0000FF"/>
          <w:sz w:val="24"/>
          <w:szCs w:val="24"/>
        </w:rPr>
        <w:t>concluded</w:t>
      </w:r>
      <w:r w:rsidRPr="005D2B9B">
        <w:rPr>
          <w:strike/>
          <w:color w:val="0000FF"/>
          <w:spacing w:val="-7"/>
          <w:sz w:val="24"/>
          <w:szCs w:val="24"/>
        </w:rPr>
        <w:t xml:space="preserve"> </w:t>
      </w:r>
      <w:r w:rsidRPr="005D2B9B">
        <w:rPr>
          <w:strike/>
          <w:color w:val="0000FF"/>
          <w:sz w:val="24"/>
          <w:szCs w:val="24"/>
        </w:rPr>
        <w:t>and</w:t>
      </w:r>
      <w:r w:rsidRPr="005D2B9B">
        <w:rPr>
          <w:strike/>
          <w:color w:val="0000FF"/>
          <w:spacing w:val="-7"/>
          <w:sz w:val="24"/>
          <w:szCs w:val="24"/>
        </w:rPr>
        <w:t xml:space="preserve"> </w:t>
      </w:r>
      <w:r w:rsidRPr="005D2B9B">
        <w:rPr>
          <w:strike/>
          <w:color w:val="0000FF"/>
          <w:sz w:val="24"/>
          <w:szCs w:val="24"/>
        </w:rPr>
        <w:t>recommended</w:t>
      </w:r>
      <w:r w:rsidRPr="005D2B9B">
        <w:rPr>
          <w:strike/>
          <w:color w:val="0000FF"/>
          <w:spacing w:val="-7"/>
          <w:sz w:val="24"/>
          <w:szCs w:val="24"/>
        </w:rPr>
        <w:t xml:space="preserve"> </w:t>
      </w:r>
      <w:r w:rsidRPr="005D2B9B">
        <w:rPr>
          <w:strike/>
          <w:color w:val="0000FF"/>
          <w:sz w:val="24"/>
          <w:szCs w:val="24"/>
        </w:rPr>
        <w:t>to</w:t>
      </w:r>
      <w:r w:rsidRPr="005D2B9B">
        <w:rPr>
          <w:strike/>
          <w:color w:val="0000FF"/>
          <w:spacing w:val="-7"/>
          <w:sz w:val="24"/>
          <w:szCs w:val="24"/>
        </w:rPr>
        <w:t xml:space="preserve"> </w:t>
      </w:r>
      <w:r w:rsidRPr="005D2B9B">
        <w:rPr>
          <w:strike/>
          <w:color w:val="0000FF"/>
          <w:sz w:val="24"/>
          <w:szCs w:val="24"/>
        </w:rPr>
        <w:t>the Working Group that zero reports be eliminated. The study group also recommended further study to determine the feasibility of any other use of</w:t>
      </w:r>
      <w:r w:rsidRPr="005D2B9B">
        <w:rPr>
          <w:strike/>
          <w:color w:val="0000FF"/>
          <w:spacing w:val="-1"/>
          <w:sz w:val="24"/>
          <w:szCs w:val="24"/>
        </w:rPr>
        <w:t xml:space="preserve"> </w:t>
      </w:r>
      <w:r w:rsidRPr="005D2B9B">
        <w:rPr>
          <w:strike/>
          <w:color w:val="0000FF"/>
          <w:sz w:val="24"/>
          <w:szCs w:val="24"/>
        </w:rPr>
        <w:t>a zero report. As of January 2017, the Working Group</w:t>
      </w:r>
      <w:r w:rsidRPr="005D2B9B">
        <w:rPr>
          <w:strike/>
          <w:color w:val="0000FF"/>
          <w:spacing w:val="-1"/>
          <w:sz w:val="24"/>
          <w:szCs w:val="24"/>
        </w:rPr>
        <w:t xml:space="preserve"> </w:t>
      </w:r>
      <w:r w:rsidRPr="005D2B9B">
        <w:rPr>
          <w:strike/>
          <w:color w:val="0000FF"/>
          <w:sz w:val="24"/>
          <w:szCs w:val="24"/>
        </w:rPr>
        <w:t>has not taken any</w:t>
      </w:r>
      <w:r w:rsidRPr="005D2B9B">
        <w:rPr>
          <w:strike/>
          <w:color w:val="0000FF"/>
          <w:spacing w:val="-1"/>
          <w:sz w:val="24"/>
          <w:szCs w:val="24"/>
        </w:rPr>
        <w:t xml:space="preserve"> </w:t>
      </w:r>
      <w:r w:rsidRPr="005D2B9B">
        <w:rPr>
          <w:strike/>
          <w:color w:val="0000FF"/>
          <w:sz w:val="24"/>
          <w:szCs w:val="24"/>
        </w:rPr>
        <w:t>formal action on this issue.</w:t>
      </w:r>
    </w:p>
    <w:sectPr w:rsidR="00C422C7" w:rsidRPr="005D2B9B">
      <w:headerReference w:type="default" r:id="rId11"/>
      <w:footerReference w:type="default" r:id="rId12"/>
      <w:pgSz w:w="12240" w:h="15840"/>
      <w:pgMar w:top="1340" w:right="1280" w:bottom="720" w:left="1320" w:header="499"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8751" w14:textId="77777777" w:rsidR="003B6BCA" w:rsidRDefault="003B6BCA">
      <w:r>
        <w:separator/>
      </w:r>
    </w:p>
  </w:endnote>
  <w:endnote w:type="continuationSeparator" w:id="0">
    <w:p w14:paraId="6DC7B696" w14:textId="77777777" w:rsidR="003B6BCA" w:rsidRDefault="003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39DF" w14:textId="77777777" w:rsidR="00C422C7" w:rsidRDefault="00FB3884">
    <w:pPr>
      <w:pStyle w:val="BodyText"/>
      <w:spacing w:line="14" w:lineRule="auto"/>
    </w:pPr>
    <w:r>
      <w:rPr>
        <w:noProof/>
      </w:rPr>
      <mc:AlternateContent>
        <mc:Choice Requires="wps">
          <w:drawing>
            <wp:anchor distT="0" distB="0" distL="0" distR="0" simplePos="0" relativeHeight="487511552" behindDoc="1" locked="0" layoutInCell="1" allowOverlap="1" wp14:anchorId="0760C1D1" wp14:editId="25F834C3">
              <wp:simplePos x="0" y="0"/>
              <wp:positionH relativeFrom="page">
                <wp:posOffset>901700</wp:posOffset>
              </wp:positionH>
              <wp:positionV relativeFrom="page">
                <wp:posOffset>9587790</wp:posOffset>
              </wp:positionV>
              <wp:extent cx="253555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430"/>
                      </a:xfrm>
                      <a:prstGeom prst="rect">
                        <a:avLst/>
                      </a:prstGeom>
                    </wps:spPr>
                    <wps:txbx>
                      <w:txbxContent>
                        <w:p w14:paraId="10377A71" w14:textId="77777777" w:rsidR="00C422C7" w:rsidRDefault="00FB3884">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wps:txbx>
                    <wps:bodyPr wrap="square" lIns="0" tIns="0" rIns="0" bIns="0" rtlCol="0">
                      <a:noAutofit/>
                    </wps:bodyPr>
                  </wps:wsp>
                </a:graphicData>
              </a:graphic>
            </wp:anchor>
          </w:drawing>
        </mc:Choice>
        <mc:Fallback>
          <w:pict>
            <v:shapetype w14:anchorId="0760C1D1" id="_x0000_t202" coordsize="21600,21600" o:spt="202" path="m,l,21600r21600,l21600,xe">
              <v:stroke joinstyle="miter"/>
              <v:path gradientshapeok="t" o:connecttype="rect"/>
            </v:shapetype>
            <v:shape id="Textbox 3" o:spid="_x0000_s1027" type="#_x0000_t202" style="position:absolute;margin-left:71pt;margin-top:754.95pt;width:199.65pt;height:10.9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JqwEAAEYDAAAOAAAAZHJzL2Uyb0RvYy54bWysUlFv2yAQfp+0/4B4X0jidaqsONXaqtOk&#10;apvU7gdgDDGa4ShHYuff7yBxWm1v0/yAD/j47vvubnMzuYEddEQLvuGrxZIz7RV01u8a/vP54cM1&#10;Z5ik7+QAXjf8qJHfbN+/24yh1mvoYeh0ZETisR5Dw/uUQi0Eql47iQsI2tOlgehkom3ciS7Kkdjd&#10;INbL5ScxQuxCBKUR6fT+dMm3hd8YrdJ3Y1AnNjSctKWyxrK2eRXbjax3UYbeqrMM+Q8qnLSekl6o&#10;7mWSbB/tX1TOqggIJi0UOAHGWKWLB3KzWv7h5qmXQRcvVBwMlzLh/6NV3w4/IrNdwyvOvHTUomc9&#10;pRYmVuXijAFrwjwFQqXpFiZqcjGK4RHULySIeIM5PUBC52JMJrr8J5uMHlL9j5eaUxKm6HB9VV3R&#10;x5miu1V1/bEqTRGvr0PE9EWDYzloeKSeFgXy8Igp55f1DDmLOeXPstLUTsXdajbTQnckLyO1vOH4&#10;spdRczZ89VTTPB9zEOegnYOYhjsoU5Qtefi8T2BsEZAznXjPAqhZRdd5sPI0vN0X1Ov4b38DAAD/&#10;/wMAUEsDBBQABgAIAAAAIQDa5WN64QAAAA0BAAAPAAAAZHJzL2Rvd25yZXYueG1sTI/NTsMwEITv&#10;SLyDtUjcqJ3+QUKcqkJwQkJNw4GjE7uJ1XgdYrcNb8/2BLed3dHsN/lmcj07mzFYjxKSmQBmsPHa&#10;Yivhs3p7eAIWokKteo9Gwo8JsClub3KVaX/B0pz3sWUUgiFTEroYh4zz0HTGqTDzg0G6HfzoVCQ5&#10;tlyP6kLhrudzIdbcKYv0oVODeelMc9yfnITtF5av9vuj3pWH0lZVKvB9fZTy/m7aPgOLZop/Zrji&#10;EzoUxFT7E+rAetLLOXWJNKxEmgIjy2qZLIDV19UieQRe5Px/i+IXAAD//wMAUEsBAi0AFAAGAAgA&#10;AAAhALaDOJL+AAAA4QEAABMAAAAAAAAAAAAAAAAAAAAAAFtDb250ZW50X1R5cGVzXS54bWxQSwEC&#10;LQAUAAYACAAAACEAOP0h/9YAAACUAQAACwAAAAAAAAAAAAAAAAAvAQAAX3JlbHMvLnJlbHNQSwEC&#10;LQAUAAYACAAAACEA0o5jSasBAABGAwAADgAAAAAAAAAAAAAAAAAuAgAAZHJzL2Uyb0RvYy54bWxQ&#10;SwECLQAUAAYACAAAACEA2uVjeuEAAAANAQAADwAAAAAAAAAAAAAAAAAFBAAAZHJzL2Rvd25yZXYu&#10;eG1sUEsFBgAAAAAEAAQA8wAAABMFAAAAAA==&#10;" filled="f" stroked="f">
              <v:textbox inset="0,0,0,0">
                <w:txbxContent>
                  <w:p w14:paraId="10377A71" w14:textId="77777777" w:rsidR="00C422C7" w:rsidRDefault="00FB3884">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512064" behindDoc="1" locked="0" layoutInCell="1" allowOverlap="1" wp14:anchorId="3E0CDB68" wp14:editId="0E49F1F6">
              <wp:simplePos x="0" y="0"/>
              <wp:positionH relativeFrom="page">
                <wp:posOffset>3797300</wp:posOffset>
              </wp:positionH>
              <wp:positionV relativeFrom="page">
                <wp:posOffset>9587790</wp:posOffset>
              </wp:positionV>
              <wp:extent cx="19050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126C26E4" w14:textId="77777777" w:rsidR="00C422C7" w:rsidRDefault="00FB3884">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49</w:t>
                          </w:r>
                          <w:r>
                            <w:rPr>
                              <w:spacing w:val="-5"/>
                              <w:sz w:val="16"/>
                            </w:rPr>
                            <w:fldChar w:fldCharType="end"/>
                          </w:r>
                        </w:p>
                      </w:txbxContent>
                    </wps:txbx>
                    <wps:bodyPr wrap="square" lIns="0" tIns="0" rIns="0" bIns="0" rtlCol="0">
                      <a:noAutofit/>
                    </wps:bodyPr>
                  </wps:wsp>
                </a:graphicData>
              </a:graphic>
            </wp:anchor>
          </w:drawing>
        </mc:Choice>
        <mc:Fallback>
          <w:pict>
            <v:shape w14:anchorId="3E0CDB68" id="Textbox 4" o:spid="_x0000_s1028" type="#_x0000_t202" style="position:absolute;margin-left:299pt;margin-top:754.95pt;width:15pt;height:10.9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FhqgEAAEUDAAAOAAAAZHJzL2Uyb0RvYy54bWysUsFu2zAMvQ/YPwi6L3LSbOiMOMW2YsOA&#10;YivQ7gNkWYqFWaImKrHz96OUOC22W9GLTJlPj++R3NxMbmAHHdGCb/hyUXGmvYLO+l3Dfz1+fXfN&#10;GSbpOzmA1w0/auQ327dvNmOo9Qp6GDodGZF4rMfQ8D6lUAuBqtdO4gKC9pQ0EJ1MdI070UU5Ersb&#10;xKqqPogRYhciKI1If29PSb4t/MZolX4agzqxoeGkLZUzlrPNp9huZL2LMvRWnWXIF6hw0noqeqG6&#10;lUmyfbT/UTmrIiCYtFDgBBhjlS4eyM2y+sfNQy+DLl6oORgubcLXo1U/DveR2a7ha868dDSiRz2l&#10;Fia2zs0ZA9aEeQiEStNnmGjIxSiGO1C/kSDiGeb0AAmdmzGZ6PKXbDJ6SP0/XnpORZjKbB+r9xVl&#10;FKWWV9frqzIT8fQ4REzfNDiWg4ZHGmkRIA93mHJ5Wc+Qs5ZT+awqTe1UzK1mLy10R7Iy0sQbjn/2&#10;MmrOhu+eWprXYw7iHLRzENPwBcoSZUcePu0TGFsE5Eon3rMAmlXRdd6rvAzP7wX1tP3bvwAAAP//&#10;AwBQSwMEFAAGAAgAAAAhAKlQxc3gAAAADQEAAA8AAABkcnMvZG93bnJldi54bWxMj8FOwzAQRO9I&#10;/IO1SNyo3aKGJsSpKgQnJEQaDhydeJtYjdchdtvw9zgnetyZ0eybfDvZnp1x9MaRhOVCAENqnDbU&#10;Sviq3h42wHxQpFXvCCX8oodtcXuTq0y7C5V43oeWxRLymZLQhTBknPumQ6v8wg1I0Tu40aoQz7Hl&#10;elSXWG57vhIi4VYZih86NeBLh81xf7ISdt9Uvpqfj/qzPJSmqlJB78lRyvu7afcMLOAU/sMw40d0&#10;KCJT7U6kPeslrNNN3BKisRZpCixGktUs1bP0uHwCXuT8ekXxBwAA//8DAFBLAQItABQABgAIAAAA&#10;IQC2gziS/gAAAOEBAAATAAAAAAAAAAAAAAAAAAAAAABbQ29udGVudF9UeXBlc10ueG1sUEsBAi0A&#10;FAAGAAgAAAAhADj9If/WAAAAlAEAAAsAAAAAAAAAAAAAAAAALwEAAF9yZWxzLy5yZWxzUEsBAi0A&#10;FAAGAAgAAAAhAJApUWGqAQAARQMAAA4AAAAAAAAAAAAAAAAALgIAAGRycy9lMm9Eb2MueG1sUEsB&#10;Ai0AFAAGAAgAAAAhAKlQxc3gAAAADQEAAA8AAAAAAAAAAAAAAAAABAQAAGRycy9kb3ducmV2Lnht&#10;bFBLBQYAAAAABAAEAPMAAAARBQAAAAA=&#10;" filled="f" stroked="f">
              <v:textbox inset="0,0,0,0">
                <w:txbxContent>
                  <w:p w14:paraId="126C26E4" w14:textId="77777777" w:rsidR="00C422C7" w:rsidRDefault="00FB3884">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49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13E8" w14:textId="77777777" w:rsidR="003B6BCA" w:rsidRDefault="003B6BCA">
      <w:r>
        <w:separator/>
      </w:r>
    </w:p>
  </w:footnote>
  <w:footnote w:type="continuationSeparator" w:id="0">
    <w:p w14:paraId="4C8BBDA9" w14:textId="77777777" w:rsidR="003B6BCA" w:rsidRDefault="003B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66FE" w14:textId="77777777" w:rsidR="00C422C7" w:rsidRDefault="00FB3884">
    <w:pPr>
      <w:pStyle w:val="BodyText"/>
      <w:spacing w:line="14" w:lineRule="auto"/>
    </w:pPr>
    <w:r>
      <w:rPr>
        <w:noProof/>
      </w:rPr>
      <mc:AlternateContent>
        <mc:Choice Requires="wps">
          <w:drawing>
            <wp:anchor distT="0" distB="0" distL="0" distR="0" simplePos="0" relativeHeight="487510528" behindDoc="1" locked="0" layoutInCell="1" allowOverlap="1" wp14:anchorId="5FFEFEBD" wp14:editId="547F702D">
              <wp:simplePos x="0" y="0"/>
              <wp:positionH relativeFrom="page">
                <wp:posOffset>920216</wp:posOffset>
              </wp:positionH>
              <wp:positionV relativeFrom="page">
                <wp:posOffset>441845</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83"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6F202" id="Graphic 1" o:spid="_x0000_s1026" style="position:absolute;margin-left:72.45pt;margin-top:34.8pt;width:465.55pt;height:.1pt;z-index:-15805952;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9TFQ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vPk+nN/FYKzb7J9FNqcqby4a7eUfhqIMVR+0cK&#10;vQblYKl6sPTBDSayklFDmzQMUrCGKAVruOk19CrEe5FcNEV3IRLPWtibNSRveMOcqV281l2jYimz&#10;+UyKoUrG9gg2YhruVW+k1GxfF2ddZHEzm0/SaBDYpnxorI0sCLebe4tir+Jgpi/WwRFewTxSWCmq&#10;e1xynWDWnXTqpYkibaA8PqPoeJoLSb93Co0U9pvjcYmjPxg4GJvBwGDvIT2Q1CDOuT78VOhFTF/I&#10;wMo+wTCMKh9Ei6WfsfGmgy+7AFUTFU0z1DM6bXiCU4Gn1xafyPU+oS7/hOUfAAAA//8DAFBLAwQU&#10;AAYACAAAACEAN63wk98AAAAKAQAADwAAAGRycy9kb3ducmV2LnhtbEyPzU7DMBCE70i8g7VI3KgD&#10;qtwmjVNVICREJX5KxXkbu0lEvI5ip03fns0JjjP7aXYmX4+uFSfbh8aThvtZAsJS6U1DlYb91/Pd&#10;EkSISAZbT1bDxQZYF9dXOWbGn+nTnnaxEhxCIUMNdYxdJmUoa+swzHxniW9H3zuMLPtKmh7PHO5a&#10;+ZAkSjpsiD/U2NnH2pY/u8FpeP9ovqMaNvhE+/T1bXvZvnS00Pr2ZtysQEQ7xj8YpvpcHQrudPAD&#10;mSBa1vN5yqgGlSoQE5AsFK87TM4SZJHL/xOKXwAAAP//AwBQSwECLQAUAAYACAAAACEAtoM4kv4A&#10;AADhAQAAEwAAAAAAAAAAAAAAAAAAAAAAW0NvbnRlbnRfVHlwZXNdLnhtbFBLAQItABQABgAIAAAA&#10;IQA4/SH/1gAAAJQBAAALAAAAAAAAAAAAAAAAAC8BAABfcmVscy8ucmVsc1BLAQItABQABgAIAAAA&#10;IQCcHw9TFQIAAFsEAAAOAAAAAAAAAAAAAAAAAC4CAABkcnMvZTJvRG9jLnhtbFBLAQItABQABgAI&#10;AAAAIQA3rfCT3wAAAAoBAAAPAAAAAAAAAAAAAAAAAG8EAABkcnMvZG93bnJldi54bWxQSwUGAAAA&#10;AAQABADzAAAAewUAAAAA&#10;" path="m,l5912383,e" filled="f" strokeweight=".1217mm">
              <v:path arrowok="t"/>
              <w10:wrap anchorx="page" anchory="page"/>
            </v:shape>
          </w:pict>
        </mc:Fallback>
      </mc:AlternateContent>
    </w:r>
    <w:r>
      <w:rPr>
        <w:noProof/>
      </w:rPr>
      <mc:AlternateContent>
        <mc:Choice Requires="wps">
          <w:drawing>
            <wp:anchor distT="0" distB="0" distL="0" distR="0" simplePos="0" relativeHeight="487511040" behindDoc="1" locked="0" layoutInCell="1" allowOverlap="1" wp14:anchorId="37FF4E2F" wp14:editId="586720C3">
              <wp:simplePos x="0" y="0"/>
              <wp:positionH relativeFrom="page">
                <wp:posOffset>5479516</wp:posOffset>
              </wp:positionH>
              <wp:positionV relativeFrom="page">
                <wp:posOffset>303922</wp:posOffset>
              </wp:positionV>
              <wp:extent cx="13665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6370"/>
                      </a:xfrm>
                      <a:prstGeom prst="rect">
                        <a:avLst/>
                      </a:prstGeom>
                    </wps:spPr>
                    <wps:txbx>
                      <w:txbxContent>
                        <w:p w14:paraId="45D4214A" w14:textId="77777777" w:rsidR="00C422C7" w:rsidRDefault="00FB3884">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wps:txbx>
                    <wps:bodyPr wrap="square" lIns="0" tIns="0" rIns="0" bIns="0" rtlCol="0">
                      <a:noAutofit/>
                    </wps:bodyPr>
                  </wps:wsp>
                </a:graphicData>
              </a:graphic>
            </wp:anchor>
          </w:drawing>
        </mc:Choice>
        <mc:Fallback>
          <w:pict>
            <v:shapetype w14:anchorId="37FF4E2F" id="_x0000_t202" coordsize="21600,21600" o:spt="202" path="m,l,21600r21600,l21600,xe">
              <v:stroke joinstyle="miter"/>
              <v:path gradientshapeok="t" o:connecttype="rect"/>
            </v:shapetype>
            <v:shape id="Textbox 2" o:spid="_x0000_s1026" type="#_x0000_t202" style="position:absolute;margin-left:431.45pt;margin-top:23.95pt;width:107.6pt;height:13.1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8dpgEAAD8DAAAOAAAAZHJzL2Uyb0RvYy54bWysUs2O0zAQviPxDpbv1G1WBBQ1XQErENIK&#10;kHb3ARzHbixij/G4Tfr2jN20u4Ib4uKMM+PvZ2a2t7Mb2VFHtOBbvlmtOdNeQW/9vuVPj5/fvOcM&#10;k/S9HMHrlp808tvd61fbKTS6ggHGXkdGIB6bKbR8SCk0QqAatJO4gqA9JQ1EJxNd4170UU6E7kZR&#10;rde1mCD2IYLSiPT37pzku4JvjFbpuzGoExtbTtpSOWM5u3yK3VY2+yjDYNUiQ/6DCietJ9Ir1J1M&#10;kh2i/QvKWRUBwaSVAifAGKt08UBuNus/3DwMMujihZqD4dom/H+w6tvxR2S2b3nFmZeORvSo59TB&#10;zKrcnClgQzUPgarS/BFmGnIxiuEe1E+kEvGi5vwAqTo3YzbR5S/ZZPSQ+n+69pxImMpoN3X9tqKU&#10;otymrm/elaGI59chYvqiwbEctDzSTIsCebzHlPllcylZxJz5s6w0d/PiooP+RCYmmnXL8ddBRs3Z&#10;+NVTM/NiXIJ4CbpLENP4Ccr6ZC8ePhwSGFuYM8UZd2GmKRVBy0blNXh5L1XPe7/7DQAA//8DAFBL&#10;AwQUAAYACAAAACEASYWocOAAAAAKAQAADwAAAGRycy9kb3ducmV2LnhtbEyPwW6DMAyG75P2DpEn&#10;7bYmVBVQRqiqaTtNmkrZYcdAXEAlDiNpy95+6ak9WZY//f7+fDObgZ1xcr0lCdFCAENqrO6plfBd&#10;fbykwJxXpNVgCSX8oYNN8fiQq0zbC5V43vuWhRBymZLQeT9mnLumQ6Pcwo5I4Xawk1E+rFPL9aQu&#10;IdwMfClEzI3qKXzo1IhvHTbH/clI2P5Q+d7/ftW78lD2VbUW9BkfpXx+mrevwDzO/gbDVT+oQxGc&#10;ansi7dggIY2X64BKWCVhXgGRpBGwWkKyioAXOb+vUPwDAAD//wMAUEsBAi0AFAAGAAgAAAAhALaD&#10;OJL+AAAA4QEAABMAAAAAAAAAAAAAAAAAAAAAAFtDb250ZW50X1R5cGVzXS54bWxQSwECLQAUAAYA&#10;CAAAACEAOP0h/9YAAACUAQAACwAAAAAAAAAAAAAAAAAvAQAAX3JlbHMvLnJlbHNQSwECLQAUAAYA&#10;CAAAACEAAKHPHaYBAAA/AwAADgAAAAAAAAAAAAAAAAAuAgAAZHJzL2Uyb0RvYy54bWxQSwECLQAU&#10;AAYACAAAACEASYWocOAAAAAKAQAADwAAAAAAAAAAAAAAAAAABAAAZHJzL2Rvd25yZXYueG1sUEsF&#10;BgAAAAAEAAQA8wAAAA0FAAAAAA==&#10;" filled="f" stroked="f">
              <v:textbox inset="0,0,0,0">
                <w:txbxContent>
                  <w:p w14:paraId="45D4214A" w14:textId="77777777" w:rsidR="00C422C7" w:rsidRDefault="00FB3884">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03793"/>
    <w:multiLevelType w:val="hybridMultilevel"/>
    <w:tmpl w:val="E45AD48A"/>
    <w:lvl w:ilvl="0" w:tplc="59D49756">
      <w:start w:val="1"/>
      <w:numFmt w:val="decimal"/>
      <w:lvlText w:val="%1."/>
      <w:lvlJc w:val="left"/>
      <w:pPr>
        <w:ind w:left="85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18AE417A">
      <w:numFmt w:val="bullet"/>
      <w:lvlText w:val="•"/>
      <w:lvlJc w:val="left"/>
      <w:pPr>
        <w:ind w:left="1738" w:hanging="360"/>
      </w:pPr>
      <w:rPr>
        <w:rFonts w:hint="default"/>
        <w:lang w:val="en-US" w:eastAsia="en-US" w:bidi="ar-SA"/>
      </w:rPr>
    </w:lvl>
    <w:lvl w:ilvl="2" w:tplc="4AB0B754">
      <w:numFmt w:val="bullet"/>
      <w:lvlText w:val="•"/>
      <w:lvlJc w:val="left"/>
      <w:pPr>
        <w:ind w:left="2616" w:hanging="360"/>
      </w:pPr>
      <w:rPr>
        <w:rFonts w:hint="default"/>
        <w:lang w:val="en-US" w:eastAsia="en-US" w:bidi="ar-SA"/>
      </w:rPr>
    </w:lvl>
    <w:lvl w:ilvl="3" w:tplc="8DFEE836">
      <w:numFmt w:val="bullet"/>
      <w:lvlText w:val="•"/>
      <w:lvlJc w:val="left"/>
      <w:pPr>
        <w:ind w:left="3494" w:hanging="360"/>
      </w:pPr>
      <w:rPr>
        <w:rFonts w:hint="default"/>
        <w:lang w:val="en-US" w:eastAsia="en-US" w:bidi="ar-SA"/>
      </w:rPr>
    </w:lvl>
    <w:lvl w:ilvl="4" w:tplc="F4BC8A4A">
      <w:numFmt w:val="bullet"/>
      <w:lvlText w:val="•"/>
      <w:lvlJc w:val="left"/>
      <w:pPr>
        <w:ind w:left="4372" w:hanging="360"/>
      </w:pPr>
      <w:rPr>
        <w:rFonts w:hint="default"/>
        <w:lang w:val="en-US" w:eastAsia="en-US" w:bidi="ar-SA"/>
      </w:rPr>
    </w:lvl>
    <w:lvl w:ilvl="5" w:tplc="9C54DF6C">
      <w:numFmt w:val="bullet"/>
      <w:lvlText w:val="•"/>
      <w:lvlJc w:val="left"/>
      <w:pPr>
        <w:ind w:left="5250" w:hanging="360"/>
      </w:pPr>
      <w:rPr>
        <w:rFonts w:hint="default"/>
        <w:lang w:val="en-US" w:eastAsia="en-US" w:bidi="ar-SA"/>
      </w:rPr>
    </w:lvl>
    <w:lvl w:ilvl="6" w:tplc="BE8224CC">
      <w:numFmt w:val="bullet"/>
      <w:lvlText w:val="•"/>
      <w:lvlJc w:val="left"/>
      <w:pPr>
        <w:ind w:left="6128" w:hanging="360"/>
      </w:pPr>
      <w:rPr>
        <w:rFonts w:hint="default"/>
        <w:lang w:val="en-US" w:eastAsia="en-US" w:bidi="ar-SA"/>
      </w:rPr>
    </w:lvl>
    <w:lvl w:ilvl="7" w:tplc="0FC8CC6E">
      <w:numFmt w:val="bullet"/>
      <w:lvlText w:val="•"/>
      <w:lvlJc w:val="left"/>
      <w:pPr>
        <w:ind w:left="7006" w:hanging="360"/>
      </w:pPr>
      <w:rPr>
        <w:rFonts w:hint="default"/>
        <w:lang w:val="en-US" w:eastAsia="en-US" w:bidi="ar-SA"/>
      </w:rPr>
    </w:lvl>
    <w:lvl w:ilvl="8" w:tplc="52FE48D8">
      <w:numFmt w:val="bullet"/>
      <w:lvlText w:val="•"/>
      <w:lvlJc w:val="left"/>
      <w:pPr>
        <w:ind w:left="7884" w:hanging="360"/>
      </w:pPr>
      <w:rPr>
        <w:rFonts w:hint="default"/>
        <w:lang w:val="en-US" w:eastAsia="en-US" w:bidi="ar-SA"/>
      </w:rPr>
    </w:lvl>
  </w:abstractNum>
  <w:abstractNum w:abstractNumId="1" w15:restartNumberingAfterBreak="0">
    <w:nsid w:val="71D42CCC"/>
    <w:multiLevelType w:val="hybridMultilevel"/>
    <w:tmpl w:val="7C5A0FA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75760322"/>
    <w:multiLevelType w:val="hybridMultilevel"/>
    <w:tmpl w:val="2A02D3F6"/>
    <w:lvl w:ilvl="0" w:tplc="8B4EBB3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557477308">
    <w:abstractNumId w:val="0"/>
  </w:num>
  <w:num w:numId="2" w16cid:durableId="38823564">
    <w:abstractNumId w:val="2"/>
  </w:num>
  <w:num w:numId="3" w16cid:durableId="164450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C7"/>
    <w:rsid w:val="000774EF"/>
    <w:rsid w:val="0017210D"/>
    <w:rsid w:val="001B1FF3"/>
    <w:rsid w:val="00233E7B"/>
    <w:rsid w:val="002D07AA"/>
    <w:rsid w:val="002F0C5D"/>
    <w:rsid w:val="00386E1A"/>
    <w:rsid w:val="003B6BCA"/>
    <w:rsid w:val="003F0652"/>
    <w:rsid w:val="005A338D"/>
    <w:rsid w:val="005D2B9B"/>
    <w:rsid w:val="005F15F6"/>
    <w:rsid w:val="008F3343"/>
    <w:rsid w:val="009C70BF"/>
    <w:rsid w:val="00A42D1A"/>
    <w:rsid w:val="00B92145"/>
    <w:rsid w:val="00C422C7"/>
    <w:rsid w:val="00C81852"/>
    <w:rsid w:val="00D8321F"/>
    <w:rsid w:val="00EC2E54"/>
    <w:rsid w:val="00FB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56E1"/>
  <w15:docId w15:val="{08CD2CF2-8ABB-4679-8A32-C9532E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6"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aic.org/prod_serv_alpha_listing.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2024-11-07T18:21:10+00:00</_EndDate>
    <StartDate xmlns="http://schemas.microsoft.com/sharepoint/v3">2024-11-07T18:21:10+00:00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044E8D94-C33B-4D46-A9E3-E684B89E4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64614-CCE3-4804-826C-6A9A9EDD293B}">
  <ds:schemaRefs>
    <ds:schemaRef ds:uri="http://schemas.microsoft.com/sharepoint/v3/contenttype/forms"/>
  </ds:schemaRefs>
</ds:datastoreItem>
</file>

<file path=customXml/itemProps3.xml><?xml version="1.0" encoding="utf-8"?>
<ds:datastoreItem xmlns:ds="http://schemas.openxmlformats.org/officeDocument/2006/customXml" ds:itemID="{F7CB00F7-45CD-45AE-909D-13D86D1BF8CE}">
  <ds:schemaRefs>
    <ds:schemaRef ds:uri="http://schemas.microsoft.com/office/2006/metadata/properties"/>
    <ds:schemaRef ds:uri="http://schemas.microsoft.com/office/infopath/2007/PartnerControls"/>
    <ds:schemaRef ds:uri="3c9e15a3-223f-4584-afb1-1dbe0b3878fa"/>
    <ds:schemaRef ds:uri="55eb7663-75cc-4f64-9609-52561375e7a6"/>
    <ds:schemaRef ds:uri="http://schemas.microsoft.com/sharepoint/v3"/>
    <ds:schemaRef ds:uri="http://schemas.microsoft.com/sharepoint/v3/fields"/>
    <ds:schemaRef ds:uri="734dc620-9a3c-4363-b6b2-552d0a5c0ad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4055</Words>
  <Characters>23115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 Lacey</dc:creator>
  <cp:lastModifiedBy>Welker, Greg</cp:lastModifiedBy>
  <cp:revision>2</cp:revision>
  <dcterms:created xsi:type="dcterms:W3CDTF">2025-07-11T17:52:00Z</dcterms:created>
  <dcterms:modified xsi:type="dcterms:W3CDTF">2025-07-11T17:52:00Z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2024-11-07T00:00:00Z</vt:filetime>
  </property>
  <property fmtid="{D5CDD505-2E9C-101B-9397-08002B2CF9AE}" pid="5" name="Producer">
    <vt:lpwstr>Adobe Acrobat Pro DC 20.13.20066</vt:lpwstr>
  </property>
  <property fmtid="{D5CDD505-2E9C-101B-9397-08002B2CF9AE}" pid="6" name="ContentTypeId">
    <vt:lpwstr>0x010100376674D47D81254AAE898D727025BAAD</vt:lpwstr>
  </property>
  <property fmtid="{D5CDD505-2E9C-101B-9397-08002B2CF9AE}" pid="7" name="MediaServiceImageTags">
    <vt:lpwstr/>
  </property>
</Properties>
</file>