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2A75">
      <w:pPr>
        <w:pStyle w:val="Footer"/>
        <w:rPr>
          <w:b w:val="0"/>
          <w:sz w:val="22"/>
        </w:rPr>
      </w:pPr>
      <w:bookmarkStart w:id="0" w:name="_GoBack"/>
      <w:bookmarkEnd w:id="0"/>
    </w:p>
    <w:p w:rsidR="00000000" w:rsidRDefault="00762A75">
      <w:pPr>
        <w:pStyle w:val="Footer"/>
        <w:rPr>
          <w:b w:val="0"/>
          <w:sz w:val="22"/>
        </w:rPr>
      </w:pPr>
    </w:p>
    <w:p w:rsidR="00000000" w:rsidRDefault="00762A75">
      <w:pPr>
        <w:pStyle w:val="Footer"/>
        <w:rPr>
          <w:sz w:val="22"/>
        </w:rPr>
      </w:pPr>
      <w:r>
        <w:rPr>
          <w:sz w:val="22"/>
        </w:rPr>
        <w:t>2/94</w:t>
      </w:r>
    </w:p>
    <w:p w:rsidR="00000000" w:rsidRDefault="00762A75">
      <w:pPr>
        <w:pBdr>
          <w:top w:val="single" w:sz="24" w:space="1" w:color="auto"/>
          <w:left w:val="single" w:sz="24" w:space="4" w:color="auto"/>
          <w:bottom w:val="single" w:sz="24" w:space="1" w:color="auto"/>
          <w:right w:val="single" w:sz="24" w:space="4" w:color="auto"/>
        </w:pBdr>
        <w:jc w:val="center"/>
        <w:outlineLvl w:val="0"/>
        <w:rPr>
          <w:b/>
          <w:sz w:val="22"/>
        </w:rPr>
      </w:pPr>
      <w:r>
        <w:rPr>
          <w:b/>
          <w:sz w:val="22"/>
        </w:rPr>
        <w:t>SVO – VALUATION INFORMATION MEMORANDUM</w:t>
      </w:r>
    </w:p>
    <w:p w:rsidR="00000000" w:rsidRDefault="00762A75">
      <w:pPr>
        <w:pBdr>
          <w:top w:val="single" w:sz="24" w:space="1" w:color="auto"/>
          <w:left w:val="single" w:sz="24" w:space="4" w:color="auto"/>
          <w:bottom w:val="single" w:sz="24" w:space="1" w:color="auto"/>
          <w:right w:val="single" w:sz="24" w:space="4" w:color="auto"/>
        </w:pBdr>
        <w:jc w:val="center"/>
        <w:rPr>
          <w:b/>
          <w:sz w:val="22"/>
        </w:rPr>
      </w:pPr>
      <w:r>
        <w:rPr>
          <w:b/>
          <w:sz w:val="22"/>
        </w:rPr>
        <w:t>FOR SECURITIES NOT RATED BY AN SVO RECOGNIZED RATING AGENCY</w:t>
      </w:r>
    </w:p>
    <w:p w:rsidR="00000000" w:rsidRDefault="00762A75">
      <w:pPr>
        <w:pBdr>
          <w:top w:val="single" w:sz="24" w:space="1" w:color="auto"/>
          <w:left w:val="single" w:sz="24" w:space="4" w:color="auto"/>
          <w:bottom w:val="single" w:sz="24" w:space="1" w:color="auto"/>
          <w:right w:val="single" w:sz="24" w:space="4" w:color="auto"/>
        </w:pBdr>
        <w:jc w:val="center"/>
        <w:rPr>
          <w:b/>
          <w:sz w:val="22"/>
        </w:rPr>
      </w:pPr>
      <w:r>
        <w:rPr>
          <w:b/>
          <w:sz w:val="22"/>
        </w:rPr>
        <w:t>*                 *               *               *               *</w:t>
      </w:r>
    </w:p>
    <w:p w:rsidR="00000000" w:rsidRDefault="00762A75">
      <w:pPr>
        <w:pStyle w:val="BodyText"/>
        <w:rPr>
          <w:b/>
          <w:sz w:val="22"/>
          <w:u w:val="single"/>
        </w:rPr>
      </w:pPr>
      <w:r>
        <w:rPr>
          <w:b/>
          <w:sz w:val="22"/>
          <w:u w:val="single"/>
        </w:rPr>
        <w:t>If no Public Offering Statement or Private Placement Memorandum is available pleas</w:t>
      </w:r>
      <w:r>
        <w:rPr>
          <w:b/>
          <w:sz w:val="22"/>
          <w:u w:val="single"/>
        </w:rPr>
        <w:t>e submit this form with a completed Securities Acquisition Report (SAR).  If a Public Offering or Private Placement Memorandum is available, this form is not necessary.</w:t>
      </w:r>
    </w:p>
    <w:p w:rsidR="00000000" w:rsidRDefault="00762A75">
      <w:pPr>
        <w:rPr>
          <w:sz w:val="22"/>
          <w:u w:val="single"/>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outlineLvl w:val="0"/>
        <w:rPr>
          <w:sz w:val="22"/>
        </w:rPr>
      </w:pPr>
      <w:r>
        <w:rPr>
          <w:b/>
          <w:sz w:val="22"/>
        </w:rPr>
        <w:t>Application:</w:t>
      </w:r>
      <w:r>
        <w:rPr>
          <w:sz w:val="22"/>
        </w:rPr>
        <w:t xml:space="preserve">  (Must be an Insurer).</w:t>
      </w:r>
      <w:r>
        <w:rPr>
          <w:sz w:val="22"/>
        </w:rPr>
        <w:tab/>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sz w:val="22"/>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sz w:val="22"/>
        </w:rPr>
      </w:pPr>
      <w:r>
        <w:rPr>
          <w:sz w:val="22"/>
        </w:rPr>
        <w:tab/>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sz w:val="22"/>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t>Address:</w:t>
      </w:r>
      <w:r>
        <w:rPr>
          <w:b/>
          <w:sz w:val="22"/>
        </w:rPr>
        <w:tab/>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sz w:val="22"/>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t>Contact Person:</w:t>
      </w:r>
      <w:r>
        <w:rPr>
          <w:b/>
          <w:sz w:val="22"/>
        </w:rPr>
        <w:tab/>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t>(Print name of pe</w:t>
      </w:r>
      <w:r>
        <w:rPr>
          <w:b/>
          <w:sz w:val="22"/>
        </w:rPr>
        <w:t>rson who signed the Note Purchase Agreement or similar document.)</w:t>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t>Phone Number:</w:t>
      </w:r>
      <w:r>
        <w:rPr>
          <w:b/>
          <w:sz w:val="22"/>
        </w:rPr>
        <w:tab/>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tab/>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ind w:firstLine="540"/>
        <w:rPr>
          <w:b/>
          <w:sz w:val="22"/>
        </w:rPr>
      </w:pPr>
      <w:r>
        <w:rPr>
          <w:b/>
          <w:sz w:val="22"/>
        </w:rPr>
        <w:t>The undersigned represents and states that he or she:</w:t>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pStyle w:val="BodyText2"/>
        <w:numPr>
          <w:ilvl w:val="0"/>
          <w:numId w:val="39"/>
        </w:numPr>
        <w:rPr>
          <w:b/>
          <w:sz w:val="22"/>
        </w:rPr>
      </w:pPr>
      <w:r>
        <w:rPr>
          <w:b/>
          <w:sz w:val="22"/>
        </w:rPr>
        <w:t xml:space="preserve">is a responsible employee or officer of the name Applicant whose duties require familiarity with the status of the </w:t>
      </w:r>
      <w:r>
        <w:rPr>
          <w:b/>
          <w:sz w:val="22"/>
        </w:rPr>
        <w:t>captioned investment;</w:t>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pStyle w:val="BodyText3"/>
        <w:numPr>
          <w:ilvl w:val="0"/>
          <w:numId w:val="40"/>
        </w:numPr>
        <w:pBdr>
          <w:top w:val="double" w:sz="4" w:space="1" w:color="auto"/>
          <w:left w:val="double" w:sz="4" w:space="4" w:color="auto"/>
          <w:bottom w:val="double" w:sz="4" w:space="1" w:color="auto"/>
          <w:right w:val="double" w:sz="4" w:space="4" w:color="auto"/>
        </w:pBdr>
      </w:pPr>
      <w:r>
        <w:t>has conducted a review of Applicant’s records and documents and has had such discussions with Applicant’s other officers, staff or employees as were necessary to assure that the statements made herein are true and correct;</w:t>
      </w:r>
    </w:p>
    <w:p w:rsidR="00000000" w:rsidRDefault="00762A75">
      <w:pPr>
        <w:pStyle w:val="BodyText3"/>
        <w:pBdr>
          <w:top w:val="double" w:sz="4" w:space="1" w:color="auto"/>
          <w:left w:val="double" w:sz="4" w:space="4" w:color="auto"/>
          <w:bottom w:val="double" w:sz="4" w:space="1" w:color="auto"/>
          <w:right w:val="double" w:sz="4" w:space="4" w:color="auto"/>
        </w:pBdr>
      </w:pPr>
    </w:p>
    <w:p w:rsidR="00000000" w:rsidRDefault="00762A75">
      <w:pPr>
        <w:pStyle w:val="BodyText3"/>
        <w:numPr>
          <w:ilvl w:val="0"/>
          <w:numId w:val="43"/>
        </w:numPr>
        <w:pBdr>
          <w:top w:val="double" w:sz="4" w:space="1" w:color="auto"/>
          <w:left w:val="double" w:sz="4" w:space="4" w:color="auto"/>
          <w:bottom w:val="double" w:sz="4" w:space="1" w:color="auto"/>
          <w:right w:val="double" w:sz="4" w:space="4" w:color="auto"/>
        </w:pBdr>
      </w:pPr>
      <w:r>
        <w:t>submits t</w:t>
      </w:r>
      <w:r>
        <w:t>his memorandum in connection with a request the Securities Valuation Office (SVO) evaluate and determine an NAIC Designation for the captioned transaction;</w:t>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numPr>
          <w:ilvl w:val="0"/>
          <w:numId w:val="41"/>
        </w:num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t xml:space="preserve">understands and intends that the SVO will rely on the information contained in this memorandum and </w:t>
      </w:r>
      <w:r>
        <w:rPr>
          <w:b/>
          <w:sz w:val="22"/>
        </w:rPr>
        <w:t>the attachments to assign, publish and disseminate an NAIC Designation which will be used by NAIC members to make regulatory decisions;</w:t>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numPr>
          <w:ilvl w:val="0"/>
          <w:numId w:val="42"/>
        </w:num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t>represents that Applicant’s records did not include an Official Statement, Private Placement Memorandum or insurer’s ow</w:t>
      </w:r>
      <w:r>
        <w:rPr>
          <w:b/>
          <w:sz w:val="22"/>
        </w:rPr>
        <w:t>n internal credit memorandum and understands that this Memorandum is intended to provide the same type of information which an Official Statement, Private Placement Memorandum or internal credit memorandum would provide,</w:t>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t>Signature of Contact Person:</w:t>
      </w:r>
      <w:r>
        <w:rPr>
          <w:b/>
          <w:sz w:val="22"/>
        </w:rPr>
        <w:tab/>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t>For</w:t>
      </w:r>
      <w:r>
        <w:rPr>
          <w:b/>
          <w:sz w:val="22"/>
        </w:rPr>
        <w:t>mal Title of Contact Person:</w:t>
      </w:r>
      <w:r>
        <w:rPr>
          <w:b/>
          <w:sz w:val="22"/>
        </w:rPr>
        <w:tab/>
      </w: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p>
    <w:p w:rsidR="00000000" w:rsidRDefault="00762A75">
      <w:pPr>
        <w:pBdr>
          <w:top w:val="double" w:sz="4" w:space="1" w:color="auto"/>
          <w:left w:val="double" w:sz="4" w:space="4" w:color="auto"/>
          <w:bottom w:val="double" w:sz="4" w:space="1" w:color="auto"/>
          <w:right w:val="double" w:sz="4" w:space="4" w:color="auto"/>
        </w:pBdr>
        <w:tabs>
          <w:tab w:val="left" w:leader="underscore" w:pos="7920"/>
        </w:tabs>
        <w:rPr>
          <w:b/>
          <w:sz w:val="22"/>
        </w:rPr>
      </w:pPr>
      <w:r>
        <w:rPr>
          <w:b/>
          <w:sz w:val="22"/>
        </w:rPr>
        <w:lastRenderedPageBreak/>
        <w:t>Date:</w:t>
      </w:r>
      <w:r>
        <w:rPr>
          <w:b/>
          <w:sz w:val="22"/>
        </w:rPr>
        <w:tab/>
      </w:r>
    </w:p>
    <w:p w:rsidR="00000000" w:rsidRDefault="00762A75">
      <w:pPr>
        <w:tabs>
          <w:tab w:val="left" w:leader="underscore" w:pos="7920"/>
        </w:tabs>
        <w:rPr>
          <w:sz w:val="22"/>
        </w:rPr>
      </w:pPr>
    </w:p>
    <w:p w:rsidR="00000000" w:rsidRDefault="00762A75">
      <w:pPr>
        <w:pBdr>
          <w:top w:val="single" w:sz="4" w:space="1" w:color="auto"/>
          <w:left w:val="single" w:sz="4" w:space="4" w:color="auto"/>
          <w:bottom w:val="single" w:sz="4" w:space="1" w:color="auto"/>
          <w:right w:val="single" w:sz="4" w:space="4" w:color="auto"/>
        </w:pBdr>
        <w:tabs>
          <w:tab w:val="left" w:leader="underscore" w:pos="7920"/>
        </w:tabs>
        <w:rPr>
          <w:b/>
          <w:sz w:val="22"/>
        </w:rPr>
      </w:pPr>
      <w:r>
        <w:rPr>
          <w:b/>
          <w:sz w:val="22"/>
        </w:rPr>
        <w:t>Instructions:  Address all requested information topics unless these are clearly not applicable.  Incomplete responses will be returned to the Applicant.  Non compliance will be reported to the NAIC Valuation of Secur</w:t>
      </w:r>
      <w:r>
        <w:rPr>
          <w:b/>
          <w:sz w:val="22"/>
        </w:rPr>
        <w:t>ities Task Force and the appropriate State Insurance Department.</w:t>
      </w:r>
    </w:p>
    <w:p w:rsidR="00000000" w:rsidRDefault="00762A75">
      <w:pPr>
        <w:tabs>
          <w:tab w:val="left" w:leader="underscore" w:pos="7920"/>
        </w:tabs>
        <w:rPr>
          <w:sz w:val="22"/>
        </w:rPr>
      </w:pPr>
    </w:p>
    <w:p w:rsidR="00000000" w:rsidRDefault="00762A75">
      <w:pPr>
        <w:numPr>
          <w:ilvl w:val="0"/>
          <w:numId w:val="3"/>
        </w:numPr>
        <w:tabs>
          <w:tab w:val="left" w:leader="underscore" w:pos="7920"/>
        </w:tabs>
        <w:rPr>
          <w:b/>
          <w:sz w:val="22"/>
        </w:rPr>
      </w:pPr>
      <w:r>
        <w:rPr>
          <w:b/>
          <w:sz w:val="22"/>
        </w:rPr>
        <w:t>Please Provide the Following Information:</w:t>
      </w:r>
    </w:p>
    <w:p w:rsidR="00000000" w:rsidRDefault="00762A75">
      <w:pPr>
        <w:tabs>
          <w:tab w:val="left" w:leader="underscore" w:pos="7920"/>
        </w:tabs>
        <w:rPr>
          <w:sz w:val="22"/>
        </w:rPr>
      </w:pPr>
    </w:p>
    <w:p w:rsidR="00000000" w:rsidRDefault="00762A75">
      <w:pPr>
        <w:pStyle w:val="Heading1"/>
        <w:rPr>
          <w:sz w:val="22"/>
        </w:rPr>
      </w:pPr>
      <w:r>
        <w:rPr>
          <w:sz w:val="22"/>
        </w:rPr>
        <w:t>CUSIP/PPN #</w:t>
      </w:r>
      <w:r>
        <w:rPr>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sz w:val="22"/>
        </w:rPr>
      </w:pPr>
      <w:r>
        <w:rPr>
          <w:b/>
          <w:sz w:val="22"/>
        </w:rPr>
        <w:t>Name of Security</w:t>
      </w:r>
      <w:r>
        <w:rPr>
          <w:sz w:val="22"/>
        </w:rPr>
        <w:tab/>
      </w:r>
    </w:p>
    <w:p w:rsidR="00000000" w:rsidRDefault="00762A75">
      <w:pPr>
        <w:tabs>
          <w:tab w:val="left" w:leader="underscore" w:pos="7920"/>
        </w:tabs>
        <w:rPr>
          <w:sz w:val="22"/>
        </w:rPr>
      </w:pPr>
    </w:p>
    <w:p w:rsidR="00000000" w:rsidRDefault="00762A75">
      <w:pPr>
        <w:tabs>
          <w:tab w:val="left" w:leader="underscore" w:pos="7920"/>
        </w:tabs>
        <w:rPr>
          <w:sz w:val="22"/>
        </w:rPr>
      </w:pPr>
      <w:r>
        <w:rPr>
          <w:sz w:val="22"/>
        </w:rPr>
        <w:tab/>
      </w:r>
    </w:p>
    <w:p w:rsidR="00000000" w:rsidRDefault="00762A75">
      <w:pPr>
        <w:tabs>
          <w:tab w:val="left" w:leader="underscore" w:pos="7920"/>
        </w:tabs>
        <w:rPr>
          <w:sz w:val="22"/>
        </w:rPr>
      </w:pPr>
    </w:p>
    <w:p w:rsidR="00000000" w:rsidRDefault="00762A75">
      <w:pPr>
        <w:pStyle w:val="Heading1"/>
        <w:rPr>
          <w:sz w:val="22"/>
        </w:rPr>
      </w:pPr>
      <w:r>
        <w:rPr>
          <w:sz w:val="22"/>
        </w:rPr>
        <w:t>Issuer and/or Guarantor, if any</w:t>
      </w:r>
      <w:r>
        <w:rPr>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b/>
          <w:sz w:val="22"/>
        </w:rPr>
      </w:pPr>
      <w:r>
        <w:rPr>
          <w:b/>
          <w:sz w:val="22"/>
        </w:rPr>
        <w:t>Size of Total Financing</w:t>
      </w:r>
      <w:r>
        <w:rPr>
          <w:b/>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b/>
          <w:sz w:val="22"/>
        </w:rPr>
      </w:pPr>
      <w:r>
        <w:rPr>
          <w:b/>
          <w:sz w:val="22"/>
        </w:rPr>
        <w:t>Minimum Denominations and Method of Principal Amort</w:t>
      </w:r>
      <w:r>
        <w:rPr>
          <w:b/>
          <w:sz w:val="22"/>
        </w:rPr>
        <w:t>ization</w:t>
      </w:r>
      <w:r>
        <w:rPr>
          <w:b/>
          <w:sz w:val="22"/>
        </w:rPr>
        <w:tab/>
      </w:r>
    </w:p>
    <w:p w:rsidR="00000000" w:rsidRDefault="00762A75">
      <w:pPr>
        <w:tabs>
          <w:tab w:val="left" w:leader="underscore" w:pos="7920"/>
        </w:tabs>
        <w:rPr>
          <w:b/>
          <w:sz w:val="22"/>
        </w:rPr>
      </w:pPr>
    </w:p>
    <w:p w:rsidR="00000000" w:rsidRDefault="00762A75">
      <w:pPr>
        <w:tabs>
          <w:tab w:val="left" w:leader="underscore" w:pos="7920"/>
        </w:tabs>
        <w:rPr>
          <w:b/>
          <w:sz w:val="22"/>
        </w:rPr>
      </w:pPr>
      <w:r>
        <w:rPr>
          <w:b/>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b/>
          <w:sz w:val="22"/>
        </w:rPr>
      </w:pPr>
      <w:r>
        <w:rPr>
          <w:b/>
          <w:sz w:val="22"/>
        </w:rPr>
        <w:t>Principal Amount Purchased By Applicant</w:t>
      </w:r>
      <w:r>
        <w:rPr>
          <w:b/>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b/>
          <w:sz w:val="22"/>
        </w:rPr>
      </w:pPr>
      <w:r>
        <w:rPr>
          <w:b/>
          <w:sz w:val="22"/>
        </w:rPr>
        <w:t>Cost of Principal Amount Purchased</w:t>
      </w:r>
      <w:r>
        <w:rPr>
          <w:b/>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b/>
          <w:sz w:val="22"/>
        </w:rPr>
      </w:pPr>
      <w:r>
        <w:rPr>
          <w:b/>
          <w:sz w:val="22"/>
        </w:rPr>
        <w:t>Maturity Date</w:t>
      </w:r>
      <w:r>
        <w:rPr>
          <w:b/>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b/>
          <w:sz w:val="22"/>
        </w:rPr>
      </w:pPr>
      <w:r>
        <w:rPr>
          <w:b/>
          <w:sz w:val="22"/>
        </w:rPr>
        <w:t>Issue Price</w:t>
      </w:r>
      <w:r>
        <w:rPr>
          <w:b/>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b/>
          <w:sz w:val="22"/>
        </w:rPr>
      </w:pPr>
      <w:r>
        <w:rPr>
          <w:b/>
          <w:sz w:val="22"/>
        </w:rPr>
        <w:t>Date of Purchase</w:t>
      </w:r>
      <w:r>
        <w:rPr>
          <w:b/>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b/>
          <w:sz w:val="22"/>
        </w:rPr>
      </w:pPr>
      <w:r>
        <w:rPr>
          <w:b/>
          <w:sz w:val="22"/>
        </w:rPr>
        <w:t>Name of Other Lenders in This Transaction if known</w:t>
      </w:r>
      <w:r>
        <w:rPr>
          <w:b/>
          <w:sz w:val="22"/>
        </w:rPr>
        <w:tab/>
      </w:r>
    </w:p>
    <w:p w:rsidR="00000000" w:rsidRDefault="00762A75">
      <w:pPr>
        <w:tabs>
          <w:tab w:val="left" w:leader="underscore" w:pos="7920"/>
        </w:tabs>
        <w:rPr>
          <w:b/>
          <w:sz w:val="22"/>
        </w:rPr>
      </w:pPr>
    </w:p>
    <w:p w:rsidR="00000000" w:rsidRDefault="00762A75">
      <w:pPr>
        <w:tabs>
          <w:tab w:val="left" w:leader="underscore" w:pos="7920"/>
        </w:tabs>
        <w:rPr>
          <w:b/>
          <w:sz w:val="22"/>
        </w:rPr>
      </w:pPr>
      <w:r>
        <w:rPr>
          <w:b/>
          <w:sz w:val="22"/>
        </w:rPr>
        <w:tab/>
      </w:r>
    </w:p>
    <w:p w:rsidR="00000000" w:rsidRDefault="00762A75">
      <w:pPr>
        <w:tabs>
          <w:tab w:val="left" w:leader="underscore" w:pos="7920"/>
        </w:tabs>
        <w:rPr>
          <w:b/>
          <w:sz w:val="22"/>
        </w:rPr>
      </w:pPr>
    </w:p>
    <w:p w:rsidR="00000000" w:rsidRDefault="00762A75">
      <w:pPr>
        <w:tabs>
          <w:tab w:val="left" w:leader="underscore" w:pos="7920"/>
        </w:tabs>
        <w:rPr>
          <w:b/>
          <w:sz w:val="22"/>
        </w:rPr>
      </w:pPr>
      <w:r>
        <w:rPr>
          <w:b/>
          <w:sz w:val="22"/>
        </w:rPr>
        <w:tab/>
      </w:r>
    </w:p>
    <w:p w:rsidR="00000000" w:rsidRDefault="00762A75">
      <w:pPr>
        <w:tabs>
          <w:tab w:val="left" w:leader="underscore" w:pos="7920"/>
        </w:tabs>
        <w:rPr>
          <w:b/>
          <w:sz w:val="22"/>
        </w:rPr>
      </w:pPr>
    </w:p>
    <w:p w:rsidR="00000000" w:rsidRDefault="00762A75">
      <w:pPr>
        <w:tabs>
          <w:tab w:val="left" w:leader="underscore" w:pos="7920"/>
        </w:tabs>
        <w:outlineLvl w:val="0"/>
        <w:rPr>
          <w:sz w:val="22"/>
        </w:rPr>
      </w:pPr>
      <w:r>
        <w:rPr>
          <w:b/>
          <w:sz w:val="22"/>
        </w:rPr>
        <w:t xml:space="preserve">Have You Made Other Investments in This Issuer?  </w:t>
      </w:r>
      <w:r>
        <w:rPr>
          <w:sz w:val="22"/>
        </w:rPr>
        <w:t>[If yes</w:t>
      </w:r>
      <w:r>
        <w:rPr>
          <w:sz w:val="22"/>
        </w:rPr>
        <w:t xml:space="preserve"> provide dates and dollar amount].</w:t>
      </w:r>
    </w:p>
    <w:p w:rsidR="00000000" w:rsidRDefault="00762A75">
      <w:pPr>
        <w:tabs>
          <w:tab w:val="left" w:leader="underscore" w:pos="7920"/>
        </w:tabs>
        <w:rPr>
          <w:b/>
          <w:sz w:val="22"/>
        </w:rPr>
      </w:pPr>
    </w:p>
    <w:p w:rsidR="00000000" w:rsidRDefault="00762A75">
      <w:pPr>
        <w:tabs>
          <w:tab w:val="left" w:leader="underscore" w:pos="7920"/>
        </w:tabs>
        <w:rPr>
          <w:sz w:val="22"/>
        </w:rPr>
      </w:pPr>
      <w:r>
        <w:rPr>
          <w:sz w:val="22"/>
        </w:rPr>
        <w:tab/>
      </w:r>
    </w:p>
    <w:p w:rsidR="00000000" w:rsidRDefault="00762A75">
      <w:pPr>
        <w:tabs>
          <w:tab w:val="left" w:leader="underscore" w:pos="7920"/>
        </w:tabs>
        <w:rPr>
          <w:sz w:val="22"/>
        </w:rPr>
      </w:pPr>
    </w:p>
    <w:p w:rsidR="00000000" w:rsidRDefault="00762A75">
      <w:pPr>
        <w:tabs>
          <w:tab w:val="left" w:leader="underscore" w:pos="7920"/>
        </w:tabs>
        <w:rPr>
          <w:sz w:val="22"/>
        </w:rPr>
      </w:pPr>
      <w:r>
        <w:rPr>
          <w:sz w:val="22"/>
        </w:rPr>
        <w:tab/>
      </w:r>
    </w:p>
    <w:p w:rsidR="00000000" w:rsidRDefault="00762A75">
      <w:pPr>
        <w:tabs>
          <w:tab w:val="left" w:leader="underscore" w:pos="7920"/>
        </w:tabs>
        <w:rPr>
          <w:sz w:val="22"/>
        </w:rPr>
      </w:pPr>
    </w:p>
    <w:p w:rsidR="00000000" w:rsidRDefault="00762A75">
      <w:pPr>
        <w:tabs>
          <w:tab w:val="left" w:leader="underscore" w:pos="7920"/>
        </w:tabs>
        <w:rPr>
          <w:sz w:val="22"/>
        </w:rPr>
      </w:pPr>
      <w:r>
        <w:rPr>
          <w:sz w:val="22"/>
        </w:rPr>
        <w:tab/>
      </w:r>
    </w:p>
    <w:p w:rsidR="00000000" w:rsidRDefault="00762A75">
      <w:pPr>
        <w:tabs>
          <w:tab w:val="left" w:leader="underscore" w:pos="7920"/>
        </w:tabs>
        <w:rPr>
          <w:sz w:val="22"/>
        </w:rPr>
      </w:pPr>
    </w:p>
    <w:p w:rsidR="00000000" w:rsidRDefault="00762A75">
      <w:pPr>
        <w:tabs>
          <w:tab w:val="left" w:leader="underscore" w:pos="7920"/>
        </w:tabs>
        <w:rPr>
          <w:sz w:val="22"/>
        </w:rPr>
      </w:pPr>
      <w:r>
        <w:rPr>
          <w:sz w:val="22"/>
        </w:rPr>
        <w:tab/>
      </w:r>
    </w:p>
    <w:p w:rsidR="00000000" w:rsidRDefault="00762A75">
      <w:pPr>
        <w:numPr>
          <w:ilvl w:val="0"/>
          <w:numId w:val="3"/>
        </w:numPr>
        <w:tabs>
          <w:tab w:val="left" w:leader="underscore" w:pos="7920"/>
        </w:tabs>
        <w:rPr>
          <w:b/>
          <w:sz w:val="22"/>
        </w:rPr>
      </w:pPr>
      <w:r>
        <w:rPr>
          <w:b/>
          <w:sz w:val="22"/>
        </w:rPr>
        <w:br w:type="page"/>
      </w:r>
      <w:r>
        <w:rPr>
          <w:b/>
          <w:sz w:val="22"/>
        </w:rPr>
        <w:lastRenderedPageBreak/>
        <w:t xml:space="preserve">Provide Information which discusses the following topics.  You may wish to include a cover letter detailing or explaining such matters for which no independently available documentation exists.  Feel free to </w:t>
      </w:r>
      <w:r>
        <w:rPr>
          <w:b/>
          <w:sz w:val="22"/>
        </w:rPr>
        <w:t>include any information in your possession which may be relevant to a valuation decision but which is not specifically requested herein.</w:t>
      </w:r>
    </w:p>
    <w:p w:rsidR="00000000" w:rsidRDefault="00762A75">
      <w:pPr>
        <w:tabs>
          <w:tab w:val="left" w:leader="underscore" w:pos="7920"/>
        </w:tabs>
        <w:rPr>
          <w:b/>
          <w:sz w:val="22"/>
        </w:rPr>
      </w:pPr>
    </w:p>
    <w:p w:rsidR="00000000" w:rsidRDefault="00762A75">
      <w:pPr>
        <w:numPr>
          <w:ilvl w:val="0"/>
          <w:numId w:val="4"/>
        </w:numPr>
        <w:tabs>
          <w:tab w:val="left" w:leader="underscore" w:pos="7920"/>
        </w:tabs>
        <w:spacing w:line="480" w:lineRule="auto"/>
        <w:rPr>
          <w:b/>
          <w:sz w:val="22"/>
        </w:rPr>
      </w:pPr>
      <w:r>
        <w:rPr>
          <w:b/>
          <w:sz w:val="22"/>
        </w:rPr>
        <w:t>Provide an Executive Summary of the Transaction.</w:t>
      </w:r>
    </w:p>
    <w:p w:rsidR="00000000" w:rsidRDefault="00762A75">
      <w:pPr>
        <w:numPr>
          <w:ilvl w:val="0"/>
          <w:numId w:val="4"/>
        </w:numPr>
        <w:tabs>
          <w:tab w:val="left" w:leader="underscore" w:pos="7920"/>
        </w:tabs>
        <w:spacing w:line="480" w:lineRule="auto"/>
        <w:rPr>
          <w:b/>
          <w:sz w:val="22"/>
        </w:rPr>
      </w:pPr>
      <w:r>
        <w:rPr>
          <w:b/>
          <w:sz w:val="22"/>
        </w:rPr>
        <w:t xml:space="preserve">Provide a Summary of Transaction Terms Including Descriptions of the </w:t>
      </w:r>
      <w:r>
        <w:rPr>
          <w:b/>
          <w:sz w:val="22"/>
        </w:rPr>
        <w:t>following:</w:t>
      </w:r>
    </w:p>
    <w:p w:rsidR="00000000" w:rsidRDefault="00762A75">
      <w:pPr>
        <w:numPr>
          <w:ilvl w:val="0"/>
          <w:numId w:val="24"/>
        </w:numPr>
        <w:rPr>
          <w:sz w:val="22"/>
        </w:rPr>
      </w:pPr>
      <w:r>
        <w:rPr>
          <w:sz w:val="22"/>
        </w:rPr>
        <w:t>Indicate Interest Rate (expressed both in coupon and relative terms, for example, 6.5%, 100 basis points over comparable maturity Treasuries) and discuss the obligation to pay interest, for instance, Is interest rate fixed or floating?</w:t>
      </w:r>
    </w:p>
    <w:p w:rsidR="00000000" w:rsidRDefault="00762A75">
      <w:pPr>
        <w:tabs>
          <w:tab w:val="left" w:leader="underscore" w:pos="7920"/>
        </w:tabs>
        <w:rPr>
          <w:sz w:val="22"/>
        </w:rPr>
      </w:pPr>
    </w:p>
    <w:p w:rsidR="00000000" w:rsidRDefault="00762A75">
      <w:pPr>
        <w:numPr>
          <w:ilvl w:val="0"/>
          <w:numId w:val="28"/>
        </w:numPr>
        <w:tabs>
          <w:tab w:val="left" w:leader="underscore" w:pos="7920"/>
        </w:tabs>
        <w:spacing w:line="480" w:lineRule="auto"/>
        <w:rPr>
          <w:sz w:val="22"/>
        </w:rPr>
      </w:pPr>
      <w:r>
        <w:rPr>
          <w:sz w:val="22"/>
        </w:rPr>
        <w:t xml:space="preserve">Ranking </w:t>
      </w:r>
      <w:r>
        <w:rPr>
          <w:sz w:val="22"/>
        </w:rPr>
        <w:t>of Security In Capital Structure.</w:t>
      </w:r>
    </w:p>
    <w:p w:rsidR="00000000" w:rsidRDefault="00762A75">
      <w:pPr>
        <w:numPr>
          <w:ilvl w:val="0"/>
          <w:numId w:val="28"/>
        </w:numPr>
        <w:tabs>
          <w:tab w:val="left" w:leader="underscore" w:pos="7920"/>
        </w:tabs>
        <w:spacing w:line="480" w:lineRule="auto"/>
        <w:rPr>
          <w:sz w:val="22"/>
        </w:rPr>
      </w:pPr>
      <w:r>
        <w:rPr>
          <w:sz w:val="22"/>
        </w:rPr>
        <w:t>Describe Collateral Security Given By Issuer</w:t>
      </w:r>
    </w:p>
    <w:p w:rsidR="00000000" w:rsidRDefault="00762A75">
      <w:pPr>
        <w:numPr>
          <w:ilvl w:val="0"/>
          <w:numId w:val="28"/>
        </w:numPr>
        <w:rPr>
          <w:sz w:val="22"/>
        </w:rPr>
      </w:pPr>
      <w:r>
        <w:rPr>
          <w:sz w:val="22"/>
        </w:rPr>
        <w:t>List financial and other relevant covenants including affirmative and negative covenants as well as negative pledge or other similar covenants.</w:t>
      </w:r>
    </w:p>
    <w:p w:rsidR="00000000" w:rsidRDefault="00762A75">
      <w:pPr>
        <w:tabs>
          <w:tab w:val="left" w:leader="underscore" w:pos="7920"/>
        </w:tabs>
        <w:rPr>
          <w:sz w:val="22"/>
        </w:rPr>
      </w:pPr>
    </w:p>
    <w:p w:rsidR="00000000" w:rsidRDefault="00762A75">
      <w:pPr>
        <w:numPr>
          <w:ilvl w:val="0"/>
          <w:numId w:val="28"/>
        </w:numPr>
        <w:tabs>
          <w:tab w:val="left" w:leader="underscore" w:pos="7920"/>
        </w:tabs>
        <w:rPr>
          <w:sz w:val="22"/>
        </w:rPr>
      </w:pPr>
      <w:r>
        <w:rPr>
          <w:sz w:val="22"/>
        </w:rPr>
        <w:t>Mandatory Redemption Features.</w:t>
      </w:r>
    </w:p>
    <w:p w:rsidR="00000000" w:rsidRDefault="00762A75">
      <w:pPr>
        <w:tabs>
          <w:tab w:val="left" w:leader="underscore" w:pos="7920"/>
        </w:tabs>
        <w:rPr>
          <w:sz w:val="22"/>
        </w:rPr>
      </w:pPr>
    </w:p>
    <w:p w:rsidR="00000000" w:rsidRDefault="00762A75">
      <w:pPr>
        <w:numPr>
          <w:ilvl w:val="0"/>
          <w:numId w:val="28"/>
        </w:numPr>
        <w:tabs>
          <w:tab w:val="left" w:leader="underscore" w:pos="7920"/>
        </w:tabs>
        <w:rPr>
          <w:sz w:val="22"/>
        </w:rPr>
      </w:pPr>
      <w:r>
        <w:rPr>
          <w:sz w:val="22"/>
        </w:rPr>
        <w:t>Optional Redemption Features.</w:t>
      </w:r>
    </w:p>
    <w:p w:rsidR="00000000" w:rsidRDefault="00762A75">
      <w:pPr>
        <w:tabs>
          <w:tab w:val="left" w:leader="underscore" w:pos="7920"/>
        </w:tabs>
        <w:rPr>
          <w:sz w:val="22"/>
        </w:rPr>
      </w:pPr>
    </w:p>
    <w:p w:rsidR="00000000" w:rsidRDefault="00762A75">
      <w:pPr>
        <w:numPr>
          <w:ilvl w:val="0"/>
          <w:numId w:val="28"/>
        </w:numPr>
        <w:tabs>
          <w:tab w:val="left" w:leader="underscore" w:pos="7920"/>
        </w:tabs>
        <w:rPr>
          <w:sz w:val="22"/>
        </w:rPr>
      </w:pPr>
      <w:r>
        <w:rPr>
          <w:sz w:val="22"/>
        </w:rPr>
        <w:t>Events of Default.  (Include technical triggers as well as monetary events of default)</w:t>
      </w:r>
    </w:p>
    <w:p w:rsidR="00000000" w:rsidRDefault="00762A75">
      <w:pPr>
        <w:tabs>
          <w:tab w:val="left" w:leader="underscore" w:pos="7920"/>
        </w:tabs>
        <w:rPr>
          <w:sz w:val="22"/>
        </w:rPr>
      </w:pPr>
    </w:p>
    <w:p w:rsidR="00000000" w:rsidRDefault="00762A75">
      <w:pPr>
        <w:numPr>
          <w:ilvl w:val="0"/>
          <w:numId w:val="28"/>
        </w:numPr>
        <w:tabs>
          <w:tab w:val="left" w:leader="underscore" w:pos="7920"/>
        </w:tabs>
        <w:rPr>
          <w:sz w:val="22"/>
        </w:rPr>
      </w:pPr>
      <w:r>
        <w:rPr>
          <w:sz w:val="22"/>
        </w:rPr>
        <w:t>Issuer’s Intended Use of Proceeds.</w:t>
      </w:r>
    </w:p>
    <w:p w:rsidR="00000000" w:rsidRDefault="00762A75">
      <w:pPr>
        <w:pStyle w:val="Footer"/>
        <w:tabs>
          <w:tab w:val="left" w:leader="underscore" w:pos="7920"/>
        </w:tabs>
        <w:rPr>
          <w:sz w:val="22"/>
        </w:rPr>
      </w:pPr>
    </w:p>
    <w:p w:rsidR="00000000" w:rsidRDefault="00762A75">
      <w:pPr>
        <w:numPr>
          <w:ilvl w:val="0"/>
          <w:numId w:val="28"/>
        </w:numPr>
        <w:tabs>
          <w:tab w:val="left" w:leader="underscore" w:pos="7920"/>
        </w:tabs>
        <w:rPr>
          <w:sz w:val="22"/>
        </w:rPr>
      </w:pPr>
      <w:r>
        <w:rPr>
          <w:sz w:val="22"/>
        </w:rPr>
        <w:t>Discuss any special aspect of the security such as payment in kind provisions, or any other provision</w:t>
      </w:r>
      <w:r>
        <w:rPr>
          <w:sz w:val="22"/>
        </w:rPr>
        <w:t>s which would permit a variation or a change in Issuer’s obligation to pay as originally stated including changes in payment of interest, principal, premium, if any, or any other amounts.</w:t>
      </w:r>
    </w:p>
    <w:p w:rsidR="00000000" w:rsidRDefault="00762A75">
      <w:pPr>
        <w:pStyle w:val="Footer"/>
        <w:tabs>
          <w:tab w:val="left" w:leader="underscore" w:pos="7920"/>
        </w:tabs>
        <w:rPr>
          <w:sz w:val="22"/>
        </w:rPr>
      </w:pPr>
    </w:p>
    <w:p w:rsidR="00000000" w:rsidRDefault="00762A75">
      <w:pPr>
        <w:numPr>
          <w:ilvl w:val="0"/>
          <w:numId w:val="28"/>
        </w:numPr>
        <w:tabs>
          <w:tab w:val="left" w:leader="underscore" w:pos="7920"/>
        </w:tabs>
        <w:rPr>
          <w:sz w:val="22"/>
        </w:rPr>
      </w:pPr>
      <w:r>
        <w:rPr>
          <w:sz w:val="22"/>
        </w:rPr>
        <w:t xml:space="preserve">Have any documents for the security identified above been restated </w:t>
      </w:r>
      <w:r>
        <w:rPr>
          <w:sz w:val="22"/>
        </w:rPr>
        <w:t>or amended in any way since the initial date of issuance.  If so briefly describe the purpose and nature of such restatement or amendments.</w:t>
      </w:r>
    </w:p>
    <w:p w:rsidR="00000000" w:rsidRDefault="00762A75">
      <w:pPr>
        <w:tabs>
          <w:tab w:val="left" w:leader="underscore" w:pos="7920"/>
        </w:tabs>
        <w:rPr>
          <w:sz w:val="22"/>
        </w:rPr>
      </w:pPr>
    </w:p>
    <w:p w:rsidR="00000000" w:rsidRDefault="00762A75">
      <w:pPr>
        <w:numPr>
          <w:ilvl w:val="0"/>
          <w:numId w:val="25"/>
        </w:numPr>
        <w:tabs>
          <w:tab w:val="left" w:leader="underscore" w:pos="7920"/>
        </w:tabs>
        <w:rPr>
          <w:sz w:val="22"/>
        </w:rPr>
      </w:pPr>
      <w:r>
        <w:rPr>
          <w:b/>
          <w:sz w:val="22"/>
        </w:rPr>
        <w:t xml:space="preserve">Provide the Following Information About the Issuer: </w:t>
      </w:r>
      <w:r>
        <w:rPr>
          <w:sz w:val="22"/>
        </w:rPr>
        <w:t>(Add relevant information about the Guarantor, where applicable</w:t>
      </w:r>
      <w:r>
        <w:rPr>
          <w:sz w:val="22"/>
        </w:rPr>
        <w:t>).</w:t>
      </w:r>
    </w:p>
    <w:p w:rsidR="00000000" w:rsidRDefault="00762A75">
      <w:pPr>
        <w:tabs>
          <w:tab w:val="left" w:leader="underscore" w:pos="7920"/>
        </w:tabs>
        <w:rPr>
          <w:sz w:val="22"/>
        </w:rPr>
      </w:pPr>
    </w:p>
    <w:p w:rsidR="00000000" w:rsidRDefault="00762A75">
      <w:pPr>
        <w:numPr>
          <w:ilvl w:val="0"/>
          <w:numId w:val="26"/>
        </w:numPr>
        <w:tabs>
          <w:tab w:val="left" w:leader="underscore" w:pos="7920"/>
        </w:tabs>
        <w:rPr>
          <w:sz w:val="22"/>
        </w:rPr>
      </w:pPr>
      <w:r>
        <w:rPr>
          <w:sz w:val="22"/>
        </w:rPr>
        <w:t>History.  (Briefly state history and industry profile).</w:t>
      </w:r>
    </w:p>
    <w:p w:rsidR="00000000" w:rsidRDefault="00762A75">
      <w:pPr>
        <w:pStyle w:val="Footer"/>
        <w:tabs>
          <w:tab w:val="left" w:leader="underscore" w:pos="7920"/>
        </w:tabs>
        <w:rPr>
          <w:sz w:val="22"/>
        </w:rPr>
      </w:pPr>
    </w:p>
    <w:p w:rsidR="00000000" w:rsidRDefault="00762A75">
      <w:pPr>
        <w:pStyle w:val="Footer"/>
        <w:numPr>
          <w:ilvl w:val="0"/>
          <w:numId w:val="27"/>
        </w:numPr>
        <w:rPr>
          <w:b w:val="0"/>
          <w:sz w:val="22"/>
        </w:rPr>
      </w:pPr>
      <w:r>
        <w:rPr>
          <w:b w:val="0"/>
          <w:sz w:val="22"/>
        </w:rPr>
        <w:t>Operations.</w:t>
      </w:r>
    </w:p>
    <w:p w:rsidR="00000000" w:rsidRDefault="00762A75">
      <w:pPr>
        <w:pStyle w:val="Footer"/>
        <w:ind w:firstLine="540"/>
        <w:rPr>
          <w:b w:val="0"/>
          <w:sz w:val="22"/>
        </w:rPr>
      </w:pPr>
      <w:r>
        <w:rPr>
          <w:b w:val="0"/>
          <w:sz w:val="22"/>
        </w:rPr>
        <w:t>-Business Segments</w:t>
      </w:r>
    </w:p>
    <w:p w:rsidR="00000000" w:rsidRDefault="00762A75">
      <w:pPr>
        <w:pStyle w:val="Footer"/>
        <w:ind w:firstLine="540"/>
        <w:rPr>
          <w:b w:val="0"/>
          <w:sz w:val="22"/>
        </w:rPr>
      </w:pPr>
      <w:r>
        <w:rPr>
          <w:b w:val="0"/>
          <w:sz w:val="22"/>
        </w:rPr>
        <w:t>-Products</w:t>
      </w:r>
    </w:p>
    <w:p w:rsidR="00000000" w:rsidRDefault="00762A75">
      <w:pPr>
        <w:pStyle w:val="Footer"/>
        <w:ind w:firstLine="540"/>
        <w:rPr>
          <w:b w:val="0"/>
          <w:sz w:val="22"/>
        </w:rPr>
      </w:pPr>
      <w:r>
        <w:rPr>
          <w:b w:val="0"/>
          <w:sz w:val="22"/>
        </w:rPr>
        <w:t>-Customers</w:t>
      </w:r>
    </w:p>
    <w:p w:rsidR="00000000" w:rsidRDefault="00762A75">
      <w:pPr>
        <w:pStyle w:val="Footer"/>
        <w:ind w:firstLine="540"/>
        <w:rPr>
          <w:b w:val="0"/>
          <w:sz w:val="22"/>
        </w:rPr>
      </w:pPr>
      <w:r>
        <w:rPr>
          <w:b w:val="0"/>
          <w:sz w:val="22"/>
        </w:rPr>
        <w:t>-What percentage of sales does largest customer account for.</w:t>
      </w:r>
    </w:p>
    <w:p w:rsidR="00000000" w:rsidRDefault="00762A75">
      <w:pPr>
        <w:pStyle w:val="Footer"/>
        <w:ind w:firstLine="540"/>
        <w:rPr>
          <w:b w:val="0"/>
          <w:sz w:val="22"/>
        </w:rPr>
      </w:pPr>
      <w:r>
        <w:rPr>
          <w:b w:val="0"/>
          <w:sz w:val="22"/>
        </w:rPr>
        <w:t>-What percentage of sales do ten largest customers account for?</w:t>
      </w:r>
    </w:p>
    <w:p w:rsidR="00000000" w:rsidRDefault="00762A75">
      <w:pPr>
        <w:pStyle w:val="Footer"/>
        <w:ind w:firstLine="540"/>
        <w:rPr>
          <w:b w:val="0"/>
          <w:sz w:val="22"/>
        </w:rPr>
      </w:pPr>
      <w:r>
        <w:rPr>
          <w:b w:val="0"/>
          <w:sz w:val="22"/>
        </w:rPr>
        <w:t>-Major Suppliers</w:t>
      </w:r>
    </w:p>
    <w:p w:rsidR="00000000" w:rsidRDefault="00762A75">
      <w:pPr>
        <w:pStyle w:val="Footer"/>
        <w:ind w:firstLine="540"/>
        <w:rPr>
          <w:b w:val="0"/>
          <w:sz w:val="22"/>
        </w:rPr>
      </w:pPr>
      <w:r>
        <w:rPr>
          <w:sz w:val="22"/>
        </w:rPr>
        <w:br w:type="page"/>
      </w:r>
    </w:p>
    <w:p w:rsidR="00000000" w:rsidRDefault="00762A75">
      <w:pPr>
        <w:pStyle w:val="Footer"/>
        <w:numPr>
          <w:ilvl w:val="0"/>
          <w:numId w:val="32"/>
        </w:numPr>
        <w:rPr>
          <w:b w:val="0"/>
          <w:sz w:val="22"/>
        </w:rPr>
      </w:pPr>
      <w:r>
        <w:rPr>
          <w:b w:val="0"/>
          <w:sz w:val="22"/>
        </w:rPr>
        <w:t>Industry.</w:t>
      </w:r>
    </w:p>
    <w:p w:rsidR="00000000" w:rsidRDefault="00762A75">
      <w:pPr>
        <w:pStyle w:val="Footer"/>
        <w:tabs>
          <w:tab w:val="left" w:pos="1170"/>
        </w:tabs>
        <w:ind w:left="540"/>
        <w:rPr>
          <w:b w:val="0"/>
          <w:sz w:val="22"/>
        </w:rPr>
      </w:pPr>
      <w:r>
        <w:rPr>
          <w:b w:val="0"/>
          <w:sz w:val="22"/>
        </w:rPr>
        <w:t>-Competitors and Market Share</w:t>
      </w:r>
    </w:p>
    <w:p w:rsidR="00000000" w:rsidRDefault="00762A75">
      <w:pPr>
        <w:pStyle w:val="Footer"/>
        <w:tabs>
          <w:tab w:val="left" w:pos="1170"/>
        </w:tabs>
        <w:ind w:left="540"/>
        <w:rPr>
          <w:b w:val="0"/>
          <w:sz w:val="22"/>
        </w:rPr>
      </w:pPr>
      <w:r>
        <w:rPr>
          <w:b w:val="0"/>
          <w:sz w:val="22"/>
        </w:rPr>
        <w:t>-Issuer’s Relative Position</w:t>
      </w:r>
    </w:p>
    <w:p w:rsidR="00000000" w:rsidRDefault="00762A75">
      <w:pPr>
        <w:pStyle w:val="Footer"/>
        <w:tabs>
          <w:tab w:val="left" w:pos="1170"/>
        </w:tabs>
        <w:ind w:left="540"/>
        <w:rPr>
          <w:b w:val="0"/>
          <w:sz w:val="22"/>
        </w:rPr>
      </w:pPr>
      <w:r>
        <w:rPr>
          <w:b w:val="0"/>
          <w:sz w:val="22"/>
        </w:rPr>
        <w:t>-Technological Threats and Opportunities</w:t>
      </w:r>
    </w:p>
    <w:p w:rsidR="00000000" w:rsidRDefault="00762A75">
      <w:pPr>
        <w:pStyle w:val="Footer"/>
        <w:tabs>
          <w:tab w:val="left" w:pos="1170"/>
        </w:tabs>
        <w:ind w:left="540"/>
        <w:rPr>
          <w:b w:val="0"/>
          <w:sz w:val="22"/>
        </w:rPr>
      </w:pPr>
      <w:r>
        <w:rPr>
          <w:b w:val="0"/>
          <w:sz w:val="22"/>
        </w:rPr>
        <w:t>-Recent Industry Trends</w:t>
      </w:r>
    </w:p>
    <w:p w:rsidR="00000000" w:rsidRDefault="00762A75">
      <w:pPr>
        <w:pStyle w:val="Footer"/>
        <w:tabs>
          <w:tab w:val="left" w:pos="1170"/>
          <w:tab w:val="left" w:pos="1440"/>
        </w:tabs>
        <w:ind w:left="540"/>
        <w:rPr>
          <w:b w:val="0"/>
          <w:sz w:val="22"/>
        </w:rPr>
      </w:pPr>
      <w:r>
        <w:rPr>
          <w:b w:val="0"/>
          <w:sz w:val="22"/>
        </w:rPr>
        <w:t>-Financial</w:t>
      </w:r>
    </w:p>
    <w:p w:rsidR="00000000" w:rsidRDefault="00762A75">
      <w:pPr>
        <w:pStyle w:val="Footer"/>
        <w:tabs>
          <w:tab w:val="left" w:pos="1170"/>
          <w:tab w:val="left" w:pos="1440"/>
        </w:tabs>
        <w:ind w:left="540"/>
        <w:rPr>
          <w:b w:val="0"/>
          <w:sz w:val="22"/>
        </w:rPr>
      </w:pPr>
      <w:r>
        <w:rPr>
          <w:b w:val="0"/>
          <w:sz w:val="22"/>
        </w:rPr>
        <w:t>-New Entrants/Withdrawls</w:t>
      </w:r>
    </w:p>
    <w:p w:rsidR="00000000" w:rsidRDefault="00762A75">
      <w:pPr>
        <w:pStyle w:val="Footer"/>
        <w:tabs>
          <w:tab w:val="left" w:pos="1170"/>
          <w:tab w:val="left" w:pos="1440"/>
        </w:tabs>
        <w:ind w:left="540"/>
        <w:rPr>
          <w:b w:val="0"/>
          <w:sz w:val="22"/>
        </w:rPr>
      </w:pPr>
      <w:r>
        <w:rPr>
          <w:b w:val="0"/>
          <w:sz w:val="22"/>
        </w:rPr>
        <w:t>-Regulation</w:t>
      </w:r>
    </w:p>
    <w:p w:rsidR="00000000" w:rsidRDefault="00762A75">
      <w:pPr>
        <w:pStyle w:val="Footer"/>
        <w:tabs>
          <w:tab w:val="left" w:pos="1170"/>
          <w:tab w:val="left" w:pos="1440"/>
        </w:tabs>
        <w:rPr>
          <w:b w:val="0"/>
          <w:sz w:val="22"/>
        </w:rPr>
      </w:pPr>
    </w:p>
    <w:p w:rsidR="00000000" w:rsidRDefault="00762A75">
      <w:pPr>
        <w:pStyle w:val="Footer"/>
        <w:numPr>
          <w:ilvl w:val="0"/>
          <w:numId w:val="37"/>
        </w:numPr>
        <w:tabs>
          <w:tab w:val="left" w:pos="1170"/>
          <w:tab w:val="left" w:pos="1440"/>
        </w:tabs>
        <w:rPr>
          <w:b w:val="0"/>
          <w:sz w:val="22"/>
        </w:rPr>
      </w:pPr>
      <w:r>
        <w:rPr>
          <w:b w:val="0"/>
          <w:sz w:val="22"/>
        </w:rPr>
        <w:t>Description of Management</w:t>
      </w:r>
    </w:p>
    <w:p w:rsidR="00000000" w:rsidRDefault="00762A75">
      <w:pPr>
        <w:pStyle w:val="Footer"/>
        <w:ind w:firstLine="540"/>
        <w:rPr>
          <w:b w:val="0"/>
          <w:sz w:val="22"/>
        </w:rPr>
      </w:pPr>
      <w:r>
        <w:rPr>
          <w:b w:val="0"/>
          <w:sz w:val="22"/>
        </w:rPr>
        <w:t>-Board of Directors</w:t>
      </w:r>
    </w:p>
    <w:p w:rsidR="00000000" w:rsidRDefault="00762A75">
      <w:pPr>
        <w:pStyle w:val="Footer"/>
        <w:ind w:firstLine="540"/>
        <w:rPr>
          <w:b w:val="0"/>
          <w:sz w:val="22"/>
        </w:rPr>
      </w:pPr>
      <w:r>
        <w:rPr>
          <w:b w:val="0"/>
          <w:sz w:val="22"/>
        </w:rPr>
        <w:t>-Names of CFO, CEO and leng</w:t>
      </w:r>
      <w:r>
        <w:rPr>
          <w:b w:val="0"/>
          <w:sz w:val="22"/>
        </w:rPr>
        <w:t>th of time with Issuer</w:t>
      </w:r>
    </w:p>
    <w:p w:rsidR="00000000" w:rsidRDefault="00762A75">
      <w:pPr>
        <w:pStyle w:val="Footer"/>
        <w:tabs>
          <w:tab w:val="left" w:pos="1170"/>
          <w:tab w:val="left" w:pos="1440"/>
        </w:tabs>
        <w:ind w:left="216"/>
        <w:rPr>
          <w:sz w:val="22"/>
        </w:rPr>
      </w:pPr>
    </w:p>
    <w:p w:rsidR="00000000" w:rsidRDefault="00762A75">
      <w:pPr>
        <w:pStyle w:val="Footer"/>
        <w:numPr>
          <w:ilvl w:val="0"/>
          <w:numId w:val="35"/>
        </w:numPr>
        <w:rPr>
          <w:sz w:val="22"/>
        </w:rPr>
      </w:pPr>
      <w:r>
        <w:rPr>
          <w:sz w:val="22"/>
        </w:rPr>
        <w:t>Financial Information</w:t>
      </w:r>
    </w:p>
    <w:p w:rsidR="00000000" w:rsidRDefault="00762A75">
      <w:pPr>
        <w:pStyle w:val="Footer"/>
        <w:tabs>
          <w:tab w:val="left" w:pos="1170"/>
          <w:tab w:val="left" w:pos="1440"/>
        </w:tabs>
        <w:ind w:left="216"/>
        <w:rPr>
          <w:sz w:val="22"/>
        </w:rPr>
      </w:pPr>
    </w:p>
    <w:p w:rsidR="00000000" w:rsidRDefault="00762A75">
      <w:pPr>
        <w:pStyle w:val="Footer"/>
        <w:ind w:firstLine="540"/>
        <w:rPr>
          <w:b w:val="0"/>
          <w:sz w:val="22"/>
        </w:rPr>
      </w:pPr>
      <w:r>
        <w:rPr>
          <w:b w:val="0"/>
          <w:sz w:val="22"/>
        </w:rPr>
        <w:t>-Append Three Years of Issuer’s Audited Financial Information.</w:t>
      </w:r>
    </w:p>
    <w:p w:rsidR="00000000" w:rsidRDefault="00762A75">
      <w:pPr>
        <w:pStyle w:val="Footer"/>
        <w:ind w:firstLine="540"/>
        <w:rPr>
          <w:b w:val="0"/>
          <w:sz w:val="22"/>
        </w:rPr>
      </w:pPr>
      <w:r>
        <w:rPr>
          <w:b w:val="0"/>
          <w:sz w:val="22"/>
        </w:rPr>
        <w:t>-Append Pro Form Capitalization, if applicable.</w:t>
      </w:r>
    </w:p>
    <w:p w:rsidR="00000000" w:rsidRDefault="00762A75">
      <w:pPr>
        <w:pStyle w:val="Footer"/>
        <w:ind w:firstLine="540"/>
        <w:rPr>
          <w:b w:val="0"/>
          <w:sz w:val="22"/>
        </w:rPr>
      </w:pPr>
      <w:r>
        <w:rPr>
          <w:b w:val="0"/>
          <w:sz w:val="22"/>
        </w:rPr>
        <w:t>-Financial projections.</w:t>
      </w:r>
    </w:p>
    <w:p w:rsidR="00000000" w:rsidRDefault="00762A75">
      <w:pPr>
        <w:pStyle w:val="Footer"/>
        <w:tabs>
          <w:tab w:val="left" w:pos="1170"/>
          <w:tab w:val="left" w:pos="1440"/>
        </w:tabs>
        <w:ind w:left="216"/>
        <w:rPr>
          <w:sz w:val="22"/>
        </w:rPr>
      </w:pPr>
    </w:p>
    <w:p w:rsidR="00000000" w:rsidRDefault="00762A75">
      <w:pPr>
        <w:pStyle w:val="Footer"/>
        <w:numPr>
          <w:ilvl w:val="0"/>
          <w:numId w:val="35"/>
        </w:numPr>
        <w:tabs>
          <w:tab w:val="left" w:pos="1170"/>
          <w:tab w:val="left" w:pos="1440"/>
        </w:tabs>
        <w:rPr>
          <w:sz w:val="22"/>
        </w:rPr>
      </w:pPr>
      <w:r>
        <w:rPr>
          <w:sz w:val="22"/>
        </w:rPr>
        <w:t>Transaction Risks.</w:t>
      </w:r>
    </w:p>
    <w:p w:rsidR="00000000" w:rsidRDefault="00762A75">
      <w:pPr>
        <w:pStyle w:val="Footer"/>
        <w:rPr>
          <w:sz w:val="22"/>
        </w:rPr>
      </w:pPr>
    </w:p>
    <w:p w:rsidR="00000000" w:rsidRDefault="00762A75">
      <w:pPr>
        <w:pStyle w:val="Footer"/>
        <w:numPr>
          <w:ilvl w:val="0"/>
          <w:numId w:val="36"/>
        </w:numPr>
        <w:rPr>
          <w:b w:val="0"/>
          <w:sz w:val="22"/>
        </w:rPr>
      </w:pPr>
      <w:r>
        <w:rPr>
          <w:b w:val="0"/>
          <w:sz w:val="22"/>
        </w:rPr>
        <w:t>Disclose any information or data within your knowledg</w:t>
      </w:r>
      <w:r>
        <w:rPr>
          <w:b w:val="0"/>
          <w:sz w:val="22"/>
        </w:rPr>
        <w:t>e or possession with respect to the industry, the Issuer or any other aspect of the transaction which may be relevant to a valuation of this transaction.</w:t>
      </w:r>
    </w:p>
    <w:p w:rsidR="00000000" w:rsidRDefault="00762A75">
      <w:pPr>
        <w:pStyle w:val="Footer"/>
        <w:tabs>
          <w:tab w:val="left" w:pos="1170"/>
          <w:tab w:val="left" w:pos="1440"/>
        </w:tabs>
        <w:rPr>
          <w:b w:val="0"/>
          <w:sz w:val="22"/>
        </w:rPr>
      </w:pPr>
    </w:p>
    <w:p w:rsidR="00000000" w:rsidRDefault="00762A75">
      <w:pPr>
        <w:pStyle w:val="Footer"/>
        <w:numPr>
          <w:ilvl w:val="0"/>
          <w:numId w:val="36"/>
        </w:numPr>
        <w:tabs>
          <w:tab w:val="left" w:pos="1170"/>
          <w:tab w:val="left" w:pos="1440"/>
        </w:tabs>
        <w:rPr>
          <w:b w:val="0"/>
          <w:sz w:val="22"/>
        </w:rPr>
      </w:pPr>
      <w:r>
        <w:rPr>
          <w:b w:val="0"/>
          <w:sz w:val="22"/>
        </w:rPr>
        <w:t>Provide an assessment of any special advantage to the insurer presented in this transaction, for inst</w:t>
      </w:r>
      <w:r>
        <w:rPr>
          <w:b w:val="0"/>
          <w:sz w:val="22"/>
        </w:rPr>
        <w:t>ance, favorable tax and or GAAP accounting treatment, ability to shift underwriting risk or similar factor.</w:t>
      </w:r>
    </w:p>
    <w:p w:rsidR="00000000" w:rsidRDefault="00762A75">
      <w:pPr>
        <w:pStyle w:val="Footer"/>
        <w:tabs>
          <w:tab w:val="left" w:pos="1170"/>
          <w:tab w:val="left" w:pos="1440"/>
        </w:tabs>
        <w:rPr>
          <w:b w:val="0"/>
          <w:sz w:val="22"/>
        </w:rPr>
      </w:pPr>
    </w:p>
    <w:p w:rsidR="00000000" w:rsidRDefault="00762A75">
      <w:pPr>
        <w:pStyle w:val="Footer"/>
        <w:numPr>
          <w:ilvl w:val="0"/>
          <w:numId w:val="36"/>
        </w:numPr>
        <w:tabs>
          <w:tab w:val="left" w:pos="1170"/>
          <w:tab w:val="left" w:pos="1440"/>
        </w:tabs>
        <w:rPr>
          <w:b w:val="0"/>
          <w:sz w:val="22"/>
        </w:rPr>
      </w:pPr>
      <w:r>
        <w:rPr>
          <w:b w:val="0"/>
          <w:sz w:val="22"/>
        </w:rPr>
        <w:t xml:space="preserve">Is this transaction in default (whether technical default or otherwise), in work out, rehabilitation or other restructuring?  Is a chapter 7 or 11 </w:t>
      </w:r>
      <w:r>
        <w:rPr>
          <w:b w:val="0"/>
          <w:sz w:val="22"/>
        </w:rPr>
        <w:t>filing possible or actually contemplated?  Disclose status of work out negotiations.  Recommend a value for the security and indicate how this value was derived.</w:t>
      </w:r>
    </w:p>
    <w:p w:rsidR="00000000" w:rsidRDefault="00762A75">
      <w:pPr>
        <w:pStyle w:val="Footer"/>
        <w:tabs>
          <w:tab w:val="left" w:pos="1170"/>
          <w:tab w:val="left" w:pos="1440"/>
        </w:tabs>
        <w:rPr>
          <w:b w:val="0"/>
          <w:sz w:val="22"/>
        </w:rPr>
      </w:pPr>
    </w:p>
    <w:p w:rsidR="00000000" w:rsidRDefault="00762A75">
      <w:pPr>
        <w:pStyle w:val="Footer"/>
        <w:numPr>
          <w:ilvl w:val="0"/>
          <w:numId w:val="36"/>
        </w:numPr>
        <w:tabs>
          <w:tab w:val="left" w:pos="1170"/>
          <w:tab w:val="left" w:pos="1440"/>
        </w:tabs>
        <w:rPr>
          <w:b w:val="0"/>
          <w:sz w:val="22"/>
        </w:rPr>
      </w:pPr>
      <w:r>
        <w:rPr>
          <w:b w:val="0"/>
          <w:sz w:val="22"/>
        </w:rPr>
        <w:t>Describe any special risks to the insurer, for instance, tax liability, environmental risk, o</w:t>
      </w:r>
      <w:r>
        <w:rPr>
          <w:b w:val="0"/>
          <w:sz w:val="22"/>
        </w:rPr>
        <w:t>r other similar matter.</w:t>
      </w:r>
    </w:p>
    <w:p w:rsidR="00000000" w:rsidRDefault="00762A75">
      <w:pPr>
        <w:pStyle w:val="Footer"/>
        <w:rPr>
          <w:sz w:val="22"/>
        </w:rPr>
      </w:pPr>
    </w:p>
    <w:p w:rsidR="00000000" w:rsidRDefault="00762A75">
      <w:pPr>
        <w:pStyle w:val="Footer"/>
        <w:numPr>
          <w:ilvl w:val="0"/>
          <w:numId w:val="35"/>
        </w:numPr>
        <w:rPr>
          <w:sz w:val="22"/>
        </w:rPr>
      </w:pPr>
      <w:r>
        <w:rPr>
          <w:sz w:val="22"/>
        </w:rPr>
        <w:t>Other.</w:t>
      </w:r>
    </w:p>
    <w:p w:rsidR="00000000" w:rsidRDefault="00762A75">
      <w:pPr>
        <w:pStyle w:val="Footer"/>
        <w:ind w:left="216"/>
        <w:rPr>
          <w:b w:val="0"/>
          <w:sz w:val="22"/>
        </w:rPr>
      </w:pPr>
    </w:p>
    <w:p w:rsidR="00000000" w:rsidRDefault="00762A75">
      <w:pPr>
        <w:pStyle w:val="Footer"/>
        <w:rPr>
          <w:b w:val="0"/>
          <w:sz w:val="22"/>
        </w:rPr>
      </w:pPr>
      <w:r>
        <w:rPr>
          <w:b w:val="0"/>
          <w:sz w:val="22"/>
        </w:rPr>
        <w:t>Submit any other information or documentation which you feel is or may be relevant to a valuation even if it is not specifically requested herein.</w:t>
      </w:r>
    </w:p>
    <w:p w:rsidR="00000000" w:rsidRDefault="00762A75">
      <w:pPr>
        <w:pStyle w:val="Footer"/>
        <w:rPr>
          <w:b w:val="0"/>
          <w:sz w:val="22"/>
        </w:rPr>
      </w:pPr>
    </w:p>
    <w:p w:rsidR="00000000" w:rsidRDefault="00762A75">
      <w:pPr>
        <w:pStyle w:val="Footer"/>
        <w:rPr>
          <w:b w:val="0"/>
          <w:sz w:val="22"/>
        </w:rPr>
      </w:pPr>
      <w:r>
        <w:rPr>
          <w:b w:val="0"/>
          <w:sz w:val="22"/>
        </w:rPr>
        <w:t>Where applicable provide executed copies of supporting documents such as co</w:t>
      </w:r>
      <w:r>
        <w:rPr>
          <w:b w:val="0"/>
          <w:sz w:val="22"/>
        </w:rPr>
        <w:t>pies of substantial terms of leases, guarantees or other similar documents which support repayment of debt.</w:t>
      </w:r>
    </w:p>
    <w:p w:rsidR="00000000" w:rsidRDefault="00762A75">
      <w:pPr>
        <w:pStyle w:val="Footer"/>
        <w:rPr>
          <w:b w:val="0"/>
          <w:sz w:val="22"/>
        </w:rPr>
      </w:pPr>
    </w:p>
    <w:p w:rsidR="00000000" w:rsidRDefault="00762A75">
      <w:pPr>
        <w:pStyle w:val="Footer"/>
        <w:rPr>
          <w:b w:val="0"/>
          <w:sz w:val="22"/>
        </w:rPr>
      </w:pPr>
      <w:r>
        <w:rPr>
          <w:b w:val="0"/>
          <w:sz w:val="22"/>
        </w:rPr>
        <w:t>Where applicable or necessary submit financial, pro forma and other relevant financial information of third party such as guarantor.</w:t>
      </w:r>
    </w:p>
    <w:p w:rsidR="00000000" w:rsidRDefault="00762A75">
      <w:pPr>
        <w:pStyle w:val="Footer"/>
        <w:rPr>
          <w:b w:val="0"/>
          <w:sz w:val="22"/>
        </w:rPr>
      </w:pPr>
    </w:p>
    <w:p w:rsidR="00762A75" w:rsidRDefault="00762A75">
      <w:pPr>
        <w:pStyle w:val="Footer"/>
        <w:rPr>
          <w:b w:val="0"/>
          <w:sz w:val="22"/>
        </w:rPr>
      </w:pPr>
      <w:r>
        <w:rPr>
          <w:b w:val="0"/>
          <w:sz w:val="22"/>
        </w:rPr>
        <w:t>Where relevan</w:t>
      </w:r>
      <w:r>
        <w:rPr>
          <w:b w:val="0"/>
          <w:sz w:val="22"/>
        </w:rPr>
        <w:t>t, as in a multi entity or affiliated transaction, provide Issuer’s Organizational Chart, if available.</w:t>
      </w:r>
    </w:p>
    <w:sectPr w:rsidR="00762A75">
      <w:footerReference w:type="even" r:id="rId8"/>
      <w:footerReference w:type="default" r:id="rId9"/>
      <w:footnotePr>
        <w:numRestart w:val="eachPage"/>
      </w:footnotePr>
      <w:pgSz w:w="12240" w:h="15840" w:code="1"/>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75" w:rsidRDefault="00762A75">
      <w:r>
        <w:separator/>
      </w:r>
    </w:p>
  </w:endnote>
  <w:endnote w:type="continuationSeparator" w:id="0">
    <w:p w:rsidR="00762A75" w:rsidRDefault="0076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762A75">
    <w:pPr>
      <w:pStyle w:val="Footer"/>
      <w:framePr w:wrap="around" w:vAnchor="text" w:hAnchor="margin" w:xAlign="center" w:y="1"/>
      <w:rPr>
        <w:rStyle w:val="PageNumber"/>
      </w:rPr>
    </w:pPr>
  </w:p>
  <w:p w:rsidR="00000000" w:rsidRDefault="00762A7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2933">
      <w:rPr>
        <w:rStyle w:val="PageNumber"/>
        <w:noProof/>
      </w:rPr>
      <w:t>2</w:t>
    </w:r>
    <w:r>
      <w:rPr>
        <w:rStyle w:val="PageNumber"/>
      </w:rPr>
      <w:fldChar w:fldCharType="end"/>
    </w:r>
  </w:p>
  <w:p w:rsidR="00000000" w:rsidRDefault="00762A75">
    <w:pPr>
      <w:pStyle w:val="Footer"/>
      <w:framePr w:wrap="around" w:vAnchor="text" w:hAnchor="margin" w:xAlign="center" w:y="1"/>
      <w:rPr>
        <w:rStyle w:val="PageNumber"/>
      </w:rPr>
    </w:pPr>
  </w:p>
  <w:p w:rsidR="00000000" w:rsidRDefault="00762A75">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75" w:rsidRDefault="00762A75">
      <w:r>
        <w:separator/>
      </w:r>
    </w:p>
  </w:footnote>
  <w:footnote w:type="continuationSeparator" w:id="0">
    <w:p w:rsidR="00762A75" w:rsidRDefault="00762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A70"/>
    <w:multiLevelType w:val="singleLevel"/>
    <w:tmpl w:val="CECC1D3C"/>
    <w:lvl w:ilvl="0">
      <w:start w:val="2"/>
      <w:numFmt w:val="lowerLetter"/>
      <w:lvlText w:val="%1."/>
      <w:lvlJc w:val="right"/>
      <w:pPr>
        <w:tabs>
          <w:tab w:val="num" w:pos="2520"/>
        </w:tabs>
        <w:ind w:left="1080" w:firstLine="1080"/>
      </w:pPr>
    </w:lvl>
  </w:abstractNum>
  <w:abstractNum w:abstractNumId="1">
    <w:nsid w:val="052169CE"/>
    <w:multiLevelType w:val="singleLevel"/>
    <w:tmpl w:val="D27427AA"/>
    <w:lvl w:ilvl="0">
      <w:start w:val="1"/>
      <w:numFmt w:val="lowerLetter"/>
      <w:lvlText w:val="%1."/>
      <w:lvlJc w:val="right"/>
      <w:pPr>
        <w:tabs>
          <w:tab w:val="num" w:pos="1152"/>
        </w:tabs>
        <w:ind w:left="792" w:firstLine="0"/>
      </w:pPr>
    </w:lvl>
  </w:abstractNum>
  <w:abstractNum w:abstractNumId="2">
    <w:nsid w:val="07C54459"/>
    <w:multiLevelType w:val="singleLevel"/>
    <w:tmpl w:val="933E149C"/>
    <w:lvl w:ilvl="0">
      <w:start w:val="1"/>
      <w:numFmt w:val="decimal"/>
      <w:lvlText w:val="%1."/>
      <w:lvlJc w:val="left"/>
      <w:pPr>
        <w:tabs>
          <w:tab w:val="num" w:pos="360"/>
        </w:tabs>
        <w:ind w:left="360" w:hanging="360"/>
      </w:pPr>
    </w:lvl>
  </w:abstractNum>
  <w:abstractNum w:abstractNumId="3">
    <w:nsid w:val="09687EBB"/>
    <w:multiLevelType w:val="singleLevel"/>
    <w:tmpl w:val="60342492"/>
    <w:lvl w:ilvl="0">
      <w:start w:val="15"/>
      <w:numFmt w:val="lowerLetter"/>
      <w:lvlText w:val="%1."/>
      <w:lvlJc w:val="left"/>
      <w:pPr>
        <w:tabs>
          <w:tab w:val="num" w:pos="360"/>
        </w:tabs>
        <w:ind w:left="360" w:hanging="360"/>
      </w:pPr>
      <w:rPr>
        <w:rFonts w:hint="default"/>
      </w:rPr>
    </w:lvl>
  </w:abstractNum>
  <w:abstractNum w:abstractNumId="4">
    <w:nsid w:val="097D3185"/>
    <w:multiLevelType w:val="singleLevel"/>
    <w:tmpl w:val="F94C92F4"/>
    <w:lvl w:ilvl="0">
      <w:start w:val="1"/>
      <w:numFmt w:val="bullet"/>
      <w:lvlText w:val=""/>
      <w:lvlJc w:val="left"/>
      <w:pPr>
        <w:tabs>
          <w:tab w:val="num" w:pos="360"/>
        </w:tabs>
        <w:ind w:left="360" w:hanging="360"/>
      </w:pPr>
      <w:rPr>
        <w:rFonts w:ascii="Symbol" w:hAnsi="Symbol" w:hint="default"/>
      </w:rPr>
    </w:lvl>
  </w:abstractNum>
  <w:abstractNum w:abstractNumId="5">
    <w:nsid w:val="0A580F2D"/>
    <w:multiLevelType w:val="singleLevel"/>
    <w:tmpl w:val="F730A2C0"/>
    <w:lvl w:ilvl="0">
      <w:start w:val="1"/>
      <w:numFmt w:val="lowerLetter"/>
      <w:lvlText w:val="%1."/>
      <w:lvlJc w:val="left"/>
      <w:pPr>
        <w:tabs>
          <w:tab w:val="num" w:pos="360"/>
        </w:tabs>
        <w:ind w:left="360" w:hanging="360"/>
      </w:pPr>
    </w:lvl>
  </w:abstractNum>
  <w:abstractNum w:abstractNumId="6">
    <w:nsid w:val="123D6F96"/>
    <w:multiLevelType w:val="singleLevel"/>
    <w:tmpl w:val="7FAA0F02"/>
    <w:lvl w:ilvl="0">
      <w:start w:val="1"/>
      <w:numFmt w:val="lowerLetter"/>
      <w:lvlText w:val="%1."/>
      <w:lvlJc w:val="left"/>
      <w:pPr>
        <w:tabs>
          <w:tab w:val="num" w:pos="360"/>
        </w:tabs>
        <w:ind w:left="360" w:hanging="360"/>
      </w:pPr>
    </w:lvl>
  </w:abstractNum>
  <w:abstractNum w:abstractNumId="7">
    <w:nsid w:val="16C2337A"/>
    <w:multiLevelType w:val="singleLevel"/>
    <w:tmpl w:val="06ECF360"/>
    <w:lvl w:ilvl="0">
      <w:start w:val="2"/>
      <w:numFmt w:val="lowerLetter"/>
      <w:lvlText w:val="%1."/>
      <w:lvlJc w:val="left"/>
      <w:pPr>
        <w:tabs>
          <w:tab w:val="num" w:pos="360"/>
        </w:tabs>
        <w:ind w:left="360" w:hanging="360"/>
      </w:pPr>
    </w:lvl>
  </w:abstractNum>
  <w:abstractNum w:abstractNumId="8">
    <w:nsid w:val="17D1593C"/>
    <w:multiLevelType w:val="singleLevel"/>
    <w:tmpl w:val="42F40164"/>
    <w:lvl w:ilvl="0">
      <w:start w:val="1"/>
      <w:numFmt w:val="lowerLetter"/>
      <w:lvlText w:val="%1."/>
      <w:lvlJc w:val="left"/>
      <w:pPr>
        <w:tabs>
          <w:tab w:val="num" w:pos="792"/>
        </w:tabs>
        <w:ind w:left="792" w:hanging="576"/>
      </w:pPr>
    </w:lvl>
  </w:abstractNum>
  <w:abstractNum w:abstractNumId="9">
    <w:nsid w:val="18437D0B"/>
    <w:multiLevelType w:val="singleLevel"/>
    <w:tmpl w:val="86B665BA"/>
    <w:lvl w:ilvl="0">
      <w:start w:val="1"/>
      <w:numFmt w:val="lowerLetter"/>
      <w:lvlText w:val="%1."/>
      <w:lvlJc w:val="left"/>
      <w:pPr>
        <w:tabs>
          <w:tab w:val="num" w:pos="360"/>
        </w:tabs>
        <w:ind w:left="360" w:hanging="360"/>
      </w:pPr>
    </w:lvl>
  </w:abstractNum>
  <w:abstractNum w:abstractNumId="10">
    <w:nsid w:val="18F35F46"/>
    <w:multiLevelType w:val="singleLevel"/>
    <w:tmpl w:val="E298746E"/>
    <w:lvl w:ilvl="0">
      <w:start w:val="3"/>
      <w:numFmt w:val="lowerLetter"/>
      <w:lvlText w:val="%1."/>
      <w:lvlJc w:val="left"/>
      <w:pPr>
        <w:tabs>
          <w:tab w:val="num" w:pos="360"/>
        </w:tabs>
        <w:ind w:left="360" w:hanging="360"/>
      </w:pPr>
    </w:lvl>
  </w:abstractNum>
  <w:abstractNum w:abstractNumId="11">
    <w:nsid w:val="1B0C5490"/>
    <w:multiLevelType w:val="singleLevel"/>
    <w:tmpl w:val="4C664FC8"/>
    <w:lvl w:ilvl="0">
      <w:start w:val="1"/>
      <w:numFmt w:val="bullet"/>
      <w:lvlText w:val=""/>
      <w:lvlJc w:val="left"/>
      <w:pPr>
        <w:tabs>
          <w:tab w:val="num" w:pos="360"/>
        </w:tabs>
        <w:ind w:left="360" w:hanging="360"/>
      </w:pPr>
      <w:rPr>
        <w:rFonts w:ascii="Symbol" w:hAnsi="Symbol" w:hint="default"/>
      </w:rPr>
    </w:lvl>
  </w:abstractNum>
  <w:abstractNum w:abstractNumId="12">
    <w:nsid w:val="1BF40487"/>
    <w:multiLevelType w:val="singleLevel"/>
    <w:tmpl w:val="BD24BC88"/>
    <w:lvl w:ilvl="0">
      <w:start w:val="1"/>
      <w:numFmt w:val="lowerLetter"/>
      <w:lvlText w:val="%1."/>
      <w:lvlJc w:val="right"/>
      <w:pPr>
        <w:tabs>
          <w:tab w:val="num" w:pos="792"/>
        </w:tabs>
        <w:ind w:left="792" w:hanging="576"/>
      </w:pPr>
    </w:lvl>
  </w:abstractNum>
  <w:abstractNum w:abstractNumId="13">
    <w:nsid w:val="21ED348A"/>
    <w:multiLevelType w:val="singleLevel"/>
    <w:tmpl w:val="B93A9C80"/>
    <w:lvl w:ilvl="0">
      <w:start w:val="3"/>
      <w:numFmt w:val="decimal"/>
      <w:lvlText w:val="%1."/>
      <w:lvlJc w:val="left"/>
      <w:pPr>
        <w:tabs>
          <w:tab w:val="num" w:pos="360"/>
        </w:tabs>
        <w:ind w:left="360" w:hanging="360"/>
      </w:pPr>
    </w:lvl>
  </w:abstractNum>
  <w:abstractNum w:abstractNumId="14">
    <w:nsid w:val="256556AF"/>
    <w:multiLevelType w:val="singleLevel"/>
    <w:tmpl w:val="F7AAE44E"/>
    <w:lvl w:ilvl="0">
      <w:start w:val="1"/>
      <w:numFmt w:val="upperLetter"/>
      <w:lvlText w:val="%1."/>
      <w:lvlJc w:val="left"/>
      <w:pPr>
        <w:tabs>
          <w:tab w:val="num" w:pos="360"/>
        </w:tabs>
        <w:ind w:left="360" w:hanging="360"/>
      </w:pPr>
      <w:rPr>
        <w:rFonts w:hint="default"/>
      </w:rPr>
    </w:lvl>
  </w:abstractNum>
  <w:abstractNum w:abstractNumId="15">
    <w:nsid w:val="2CA44EC2"/>
    <w:multiLevelType w:val="singleLevel"/>
    <w:tmpl w:val="C7BCEDCA"/>
    <w:lvl w:ilvl="0">
      <w:start w:val="6"/>
      <w:numFmt w:val="decimal"/>
      <w:lvlText w:val="%1."/>
      <w:lvlJc w:val="right"/>
      <w:pPr>
        <w:tabs>
          <w:tab w:val="num" w:pos="1224"/>
        </w:tabs>
        <w:ind w:left="504" w:firstLine="360"/>
      </w:pPr>
    </w:lvl>
  </w:abstractNum>
  <w:abstractNum w:abstractNumId="16">
    <w:nsid w:val="2F81228D"/>
    <w:multiLevelType w:val="singleLevel"/>
    <w:tmpl w:val="70643BBE"/>
    <w:lvl w:ilvl="0">
      <w:start w:val="1"/>
      <w:numFmt w:val="lowerLetter"/>
      <w:lvlText w:val="%1."/>
      <w:lvlJc w:val="left"/>
      <w:pPr>
        <w:tabs>
          <w:tab w:val="num" w:pos="792"/>
        </w:tabs>
        <w:ind w:left="792" w:hanging="504"/>
      </w:pPr>
    </w:lvl>
  </w:abstractNum>
  <w:abstractNum w:abstractNumId="17">
    <w:nsid w:val="2FBF7175"/>
    <w:multiLevelType w:val="singleLevel"/>
    <w:tmpl w:val="97AAF742"/>
    <w:lvl w:ilvl="0">
      <w:start w:val="2"/>
      <w:numFmt w:val="lowerLetter"/>
      <w:lvlText w:val="%1."/>
      <w:lvlJc w:val="left"/>
      <w:pPr>
        <w:tabs>
          <w:tab w:val="num" w:pos="360"/>
        </w:tabs>
        <w:ind w:left="360" w:hanging="360"/>
      </w:pPr>
    </w:lvl>
  </w:abstractNum>
  <w:abstractNum w:abstractNumId="18">
    <w:nsid w:val="32120946"/>
    <w:multiLevelType w:val="singleLevel"/>
    <w:tmpl w:val="C8D88F48"/>
    <w:lvl w:ilvl="0">
      <w:start w:val="2"/>
      <w:numFmt w:val="lowerLetter"/>
      <w:lvlText w:val="%1."/>
      <w:lvlJc w:val="left"/>
      <w:pPr>
        <w:tabs>
          <w:tab w:val="num" w:pos="2520"/>
        </w:tabs>
        <w:ind w:left="1080" w:firstLine="1080"/>
      </w:pPr>
    </w:lvl>
  </w:abstractNum>
  <w:abstractNum w:abstractNumId="19">
    <w:nsid w:val="396F198A"/>
    <w:multiLevelType w:val="singleLevel"/>
    <w:tmpl w:val="D2F0EC5A"/>
    <w:lvl w:ilvl="0">
      <w:start w:val="3"/>
      <w:numFmt w:val="lowerLetter"/>
      <w:lvlText w:val="%1."/>
      <w:lvlJc w:val="left"/>
      <w:pPr>
        <w:tabs>
          <w:tab w:val="num" w:pos="792"/>
        </w:tabs>
        <w:ind w:left="792" w:hanging="576"/>
      </w:pPr>
    </w:lvl>
  </w:abstractNum>
  <w:abstractNum w:abstractNumId="20">
    <w:nsid w:val="3A256DE6"/>
    <w:multiLevelType w:val="singleLevel"/>
    <w:tmpl w:val="38848CF8"/>
    <w:lvl w:ilvl="0">
      <w:start w:val="2"/>
      <w:numFmt w:val="lowerLetter"/>
      <w:lvlText w:val="%1."/>
      <w:lvlJc w:val="left"/>
      <w:pPr>
        <w:tabs>
          <w:tab w:val="num" w:pos="1440"/>
        </w:tabs>
        <w:ind w:left="792" w:firstLine="288"/>
      </w:pPr>
    </w:lvl>
  </w:abstractNum>
  <w:abstractNum w:abstractNumId="21">
    <w:nsid w:val="3A370024"/>
    <w:multiLevelType w:val="singleLevel"/>
    <w:tmpl w:val="AA8A13DE"/>
    <w:lvl w:ilvl="0">
      <w:start w:val="4"/>
      <w:numFmt w:val="decimal"/>
      <w:lvlText w:val="%1."/>
      <w:lvlJc w:val="left"/>
      <w:pPr>
        <w:tabs>
          <w:tab w:val="num" w:pos="504"/>
        </w:tabs>
        <w:ind w:left="504" w:hanging="504"/>
      </w:pPr>
    </w:lvl>
  </w:abstractNum>
  <w:abstractNum w:abstractNumId="22">
    <w:nsid w:val="3DA8084F"/>
    <w:multiLevelType w:val="singleLevel"/>
    <w:tmpl w:val="F640B8BC"/>
    <w:lvl w:ilvl="0">
      <w:start w:val="1"/>
      <w:numFmt w:val="lowerLetter"/>
      <w:lvlText w:val="%1."/>
      <w:lvlJc w:val="left"/>
      <w:pPr>
        <w:tabs>
          <w:tab w:val="num" w:pos="360"/>
        </w:tabs>
        <w:ind w:left="360" w:hanging="360"/>
      </w:pPr>
    </w:lvl>
  </w:abstractNum>
  <w:abstractNum w:abstractNumId="23">
    <w:nsid w:val="3F6F384B"/>
    <w:multiLevelType w:val="singleLevel"/>
    <w:tmpl w:val="3A5AF25C"/>
    <w:lvl w:ilvl="0">
      <w:start w:val="2"/>
      <w:numFmt w:val="lowerLetter"/>
      <w:lvlText w:val="%1."/>
      <w:lvlJc w:val="right"/>
      <w:pPr>
        <w:tabs>
          <w:tab w:val="num" w:pos="1944"/>
        </w:tabs>
        <w:ind w:left="1080" w:firstLine="504"/>
      </w:pPr>
    </w:lvl>
  </w:abstractNum>
  <w:abstractNum w:abstractNumId="24">
    <w:nsid w:val="415C236F"/>
    <w:multiLevelType w:val="singleLevel"/>
    <w:tmpl w:val="79588E52"/>
    <w:lvl w:ilvl="0">
      <w:start w:val="6"/>
      <w:numFmt w:val="decimal"/>
      <w:lvlText w:val="%1."/>
      <w:lvlJc w:val="left"/>
      <w:pPr>
        <w:tabs>
          <w:tab w:val="num" w:pos="576"/>
        </w:tabs>
        <w:ind w:left="504" w:hanging="288"/>
      </w:pPr>
    </w:lvl>
  </w:abstractNum>
  <w:abstractNum w:abstractNumId="25">
    <w:nsid w:val="41CA2A50"/>
    <w:multiLevelType w:val="singleLevel"/>
    <w:tmpl w:val="E44A6A46"/>
    <w:lvl w:ilvl="0">
      <w:start w:val="1"/>
      <w:numFmt w:val="bullet"/>
      <w:lvlText w:val=""/>
      <w:lvlJc w:val="left"/>
      <w:pPr>
        <w:tabs>
          <w:tab w:val="num" w:pos="360"/>
        </w:tabs>
        <w:ind w:left="360" w:hanging="360"/>
      </w:pPr>
      <w:rPr>
        <w:rFonts w:ascii="Symbol" w:hAnsi="Symbol" w:hint="default"/>
      </w:rPr>
    </w:lvl>
  </w:abstractNum>
  <w:abstractNum w:abstractNumId="26">
    <w:nsid w:val="45EA576B"/>
    <w:multiLevelType w:val="singleLevel"/>
    <w:tmpl w:val="CF64B3BA"/>
    <w:lvl w:ilvl="0">
      <w:start w:val="6"/>
      <w:numFmt w:val="decimal"/>
      <w:lvlText w:val="%1."/>
      <w:lvlJc w:val="left"/>
      <w:pPr>
        <w:tabs>
          <w:tab w:val="num" w:pos="936"/>
        </w:tabs>
        <w:ind w:left="144" w:firstLine="432"/>
      </w:pPr>
    </w:lvl>
  </w:abstractNum>
  <w:abstractNum w:abstractNumId="27">
    <w:nsid w:val="489E0E1C"/>
    <w:multiLevelType w:val="singleLevel"/>
    <w:tmpl w:val="078CF8A0"/>
    <w:lvl w:ilvl="0">
      <w:start w:val="2"/>
      <w:numFmt w:val="lowerLetter"/>
      <w:lvlText w:val="%1."/>
      <w:lvlJc w:val="right"/>
      <w:pPr>
        <w:tabs>
          <w:tab w:val="num" w:pos="792"/>
        </w:tabs>
        <w:ind w:left="792" w:hanging="144"/>
      </w:pPr>
    </w:lvl>
  </w:abstractNum>
  <w:abstractNum w:abstractNumId="28">
    <w:nsid w:val="496B58AC"/>
    <w:multiLevelType w:val="singleLevel"/>
    <w:tmpl w:val="34AC3932"/>
    <w:lvl w:ilvl="0">
      <w:start w:val="1"/>
      <w:numFmt w:val="lowerLetter"/>
      <w:lvlText w:val="%1."/>
      <w:lvlJc w:val="left"/>
      <w:pPr>
        <w:tabs>
          <w:tab w:val="num" w:pos="360"/>
        </w:tabs>
        <w:ind w:left="360" w:hanging="360"/>
      </w:pPr>
    </w:lvl>
  </w:abstractNum>
  <w:abstractNum w:abstractNumId="29">
    <w:nsid w:val="5A2467AE"/>
    <w:multiLevelType w:val="singleLevel"/>
    <w:tmpl w:val="D1763C04"/>
    <w:lvl w:ilvl="0">
      <w:start w:val="3"/>
      <w:numFmt w:val="decimal"/>
      <w:lvlText w:val="%1."/>
      <w:lvlJc w:val="left"/>
      <w:pPr>
        <w:tabs>
          <w:tab w:val="num" w:pos="360"/>
        </w:tabs>
        <w:ind w:left="360" w:hanging="360"/>
      </w:pPr>
    </w:lvl>
  </w:abstractNum>
  <w:abstractNum w:abstractNumId="30">
    <w:nsid w:val="5D2E00FD"/>
    <w:multiLevelType w:val="singleLevel"/>
    <w:tmpl w:val="DE6C58E4"/>
    <w:lvl w:ilvl="0">
      <w:start w:val="1"/>
      <w:numFmt w:val="lowerLetter"/>
      <w:lvlText w:val="%1."/>
      <w:lvlJc w:val="left"/>
      <w:pPr>
        <w:tabs>
          <w:tab w:val="num" w:pos="360"/>
        </w:tabs>
        <w:ind w:left="360" w:hanging="360"/>
      </w:pPr>
    </w:lvl>
  </w:abstractNum>
  <w:abstractNum w:abstractNumId="31">
    <w:nsid w:val="60015359"/>
    <w:multiLevelType w:val="singleLevel"/>
    <w:tmpl w:val="C1CEB442"/>
    <w:lvl w:ilvl="0">
      <w:start w:val="4"/>
      <w:numFmt w:val="lowerLetter"/>
      <w:lvlText w:val="%1."/>
      <w:lvlJc w:val="left"/>
      <w:pPr>
        <w:tabs>
          <w:tab w:val="num" w:pos="360"/>
        </w:tabs>
        <w:ind w:left="360" w:hanging="360"/>
      </w:pPr>
    </w:lvl>
  </w:abstractNum>
  <w:abstractNum w:abstractNumId="32">
    <w:nsid w:val="609F7891"/>
    <w:multiLevelType w:val="singleLevel"/>
    <w:tmpl w:val="C12ADDC0"/>
    <w:lvl w:ilvl="0">
      <w:start w:val="1"/>
      <w:numFmt w:val="lowerLetter"/>
      <w:lvlText w:val="%1."/>
      <w:lvlJc w:val="left"/>
      <w:pPr>
        <w:tabs>
          <w:tab w:val="num" w:pos="1440"/>
        </w:tabs>
        <w:ind w:left="792" w:firstLine="288"/>
      </w:pPr>
    </w:lvl>
  </w:abstractNum>
  <w:abstractNum w:abstractNumId="33">
    <w:nsid w:val="60BB3E5D"/>
    <w:multiLevelType w:val="singleLevel"/>
    <w:tmpl w:val="A400132C"/>
    <w:lvl w:ilvl="0">
      <w:start w:val="2"/>
      <w:numFmt w:val="lowerLetter"/>
      <w:lvlText w:val="%1."/>
      <w:lvlJc w:val="left"/>
      <w:pPr>
        <w:tabs>
          <w:tab w:val="num" w:pos="1440"/>
        </w:tabs>
        <w:ind w:left="792" w:firstLine="288"/>
      </w:pPr>
    </w:lvl>
  </w:abstractNum>
  <w:abstractNum w:abstractNumId="34">
    <w:nsid w:val="61C926D4"/>
    <w:multiLevelType w:val="singleLevel"/>
    <w:tmpl w:val="922E8E46"/>
    <w:lvl w:ilvl="0">
      <w:start w:val="4"/>
      <w:numFmt w:val="decimal"/>
      <w:lvlText w:val="%1."/>
      <w:lvlJc w:val="left"/>
      <w:pPr>
        <w:tabs>
          <w:tab w:val="num" w:pos="576"/>
        </w:tabs>
        <w:ind w:left="504" w:hanging="288"/>
      </w:pPr>
    </w:lvl>
  </w:abstractNum>
  <w:abstractNum w:abstractNumId="35">
    <w:nsid w:val="63B310C7"/>
    <w:multiLevelType w:val="singleLevel"/>
    <w:tmpl w:val="922E8E46"/>
    <w:lvl w:ilvl="0">
      <w:start w:val="4"/>
      <w:numFmt w:val="decimal"/>
      <w:lvlText w:val="%1."/>
      <w:lvlJc w:val="left"/>
      <w:pPr>
        <w:tabs>
          <w:tab w:val="num" w:pos="576"/>
        </w:tabs>
        <w:ind w:left="504" w:hanging="288"/>
      </w:pPr>
    </w:lvl>
  </w:abstractNum>
  <w:abstractNum w:abstractNumId="36">
    <w:nsid w:val="641427C1"/>
    <w:multiLevelType w:val="singleLevel"/>
    <w:tmpl w:val="0396CE62"/>
    <w:lvl w:ilvl="0">
      <w:start w:val="1"/>
      <w:numFmt w:val="bullet"/>
      <w:lvlText w:val=""/>
      <w:lvlJc w:val="left"/>
      <w:pPr>
        <w:tabs>
          <w:tab w:val="num" w:pos="360"/>
        </w:tabs>
        <w:ind w:left="360" w:hanging="360"/>
      </w:pPr>
      <w:rPr>
        <w:rFonts w:ascii="Symbol" w:hAnsi="Symbol" w:hint="default"/>
      </w:rPr>
    </w:lvl>
  </w:abstractNum>
  <w:abstractNum w:abstractNumId="37">
    <w:nsid w:val="733460FE"/>
    <w:multiLevelType w:val="singleLevel"/>
    <w:tmpl w:val="03C02F86"/>
    <w:lvl w:ilvl="0">
      <w:start w:val="3"/>
      <w:numFmt w:val="decimal"/>
      <w:lvlText w:val="%1."/>
      <w:lvlJc w:val="left"/>
      <w:pPr>
        <w:tabs>
          <w:tab w:val="num" w:pos="792"/>
        </w:tabs>
        <w:ind w:left="144" w:firstLine="288"/>
      </w:pPr>
    </w:lvl>
  </w:abstractNum>
  <w:abstractNum w:abstractNumId="38">
    <w:nsid w:val="75E51EB7"/>
    <w:multiLevelType w:val="singleLevel"/>
    <w:tmpl w:val="319C833A"/>
    <w:lvl w:ilvl="0">
      <w:start w:val="2"/>
      <w:numFmt w:val="lowerLetter"/>
      <w:lvlText w:val="%1."/>
      <w:lvlJc w:val="left"/>
      <w:pPr>
        <w:tabs>
          <w:tab w:val="num" w:pos="360"/>
        </w:tabs>
        <w:ind w:left="360" w:hanging="360"/>
      </w:pPr>
    </w:lvl>
  </w:abstractNum>
  <w:abstractNum w:abstractNumId="39">
    <w:nsid w:val="79080713"/>
    <w:multiLevelType w:val="singleLevel"/>
    <w:tmpl w:val="299A4038"/>
    <w:lvl w:ilvl="0">
      <w:start w:val="15"/>
      <w:numFmt w:val="lowerLetter"/>
      <w:lvlText w:val="%1."/>
      <w:lvlJc w:val="left"/>
      <w:pPr>
        <w:tabs>
          <w:tab w:val="num" w:pos="360"/>
        </w:tabs>
        <w:ind w:left="360" w:hanging="360"/>
      </w:pPr>
      <w:rPr>
        <w:rFonts w:hint="default"/>
      </w:rPr>
    </w:lvl>
  </w:abstractNum>
  <w:abstractNum w:abstractNumId="40">
    <w:nsid w:val="7B7F1297"/>
    <w:multiLevelType w:val="singleLevel"/>
    <w:tmpl w:val="63FE9640"/>
    <w:lvl w:ilvl="0">
      <w:start w:val="2"/>
      <w:numFmt w:val="lowerLetter"/>
      <w:lvlText w:val="%1."/>
      <w:lvlJc w:val="right"/>
      <w:pPr>
        <w:tabs>
          <w:tab w:val="num" w:pos="2448"/>
        </w:tabs>
        <w:ind w:left="1080" w:firstLine="1008"/>
      </w:pPr>
    </w:lvl>
  </w:abstractNum>
  <w:abstractNum w:abstractNumId="41">
    <w:nsid w:val="7D4F081D"/>
    <w:multiLevelType w:val="singleLevel"/>
    <w:tmpl w:val="0396CE62"/>
    <w:lvl w:ilvl="0">
      <w:start w:val="1"/>
      <w:numFmt w:val="bullet"/>
      <w:lvlText w:val=""/>
      <w:lvlJc w:val="left"/>
      <w:pPr>
        <w:tabs>
          <w:tab w:val="num" w:pos="360"/>
        </w:tabs>
        <w:ind w:left="360" w:hanging="360"/>
      </w:pPr>
      <w:rPr>
        <w:rFonts w:ascii="Symbol" w:hAnsi="Symbol" w:hint="default"/>
      </w:rPr>
    </w:lvl>
  </w:abstractNum>
  <w:abstractNum w:abstractNumId="42">
    <w:nsid w:val="7F1F11AC"/>
    <w:multiLevelType w:val="singleLevel"/>
    <w:tmpl w:val="8F0C5B3C"/>
    <w:lvl w:ilvl="0">
      <w:start w:val="1"/>
      <w:numFmt w:val="bullet"/>
      <w:lvlText w:val=""/>
      <w:lvlJc w:val="left"/>
      <w:pPr>
        <w:tabs>
          <w:tab w:val="num" w:pos="864"/>
        </w:tabs>
        <w:ind w:left="360" w:firstLine="144"/>
      </w:pPr>
      <w:rPr>
        <w:rFonts w:ascii="Symbol" w:hAnsi="Symbol" w:hint="default"/>
      </w:rPr>
    </w:lvl>
  </w:abstractNum>
  <w:num w:numId="1">
    <w:abstractNumId w:val="39"/>
  </w:num>
  <w:num w:numId="2">
    <w:abstractNumId w:val="3"/>
  </w:num>
  <w:num w:numId="3">
    <w:abstractNumId w:val="14"/>
  </w:num>
  <w:num w:numId="4">
    <w:abstractNumId w:val="2"/>
  </w:num>
  <w:num w:numId="5">
    <w:abstractNumId w:val="12"/>
  </w:num>
  <w:num w:numId="6">
    <w:abstractNumId w:val="27"/>
  </w:num>
  <w:num w:numId="7">
    <w:abstractNumId w:val="29"/>
  </w:num>
  <w:num w:numId="8">
    <w:abstractNumId w:val="1"/>
  </w:num>
  <w:num w:numId="9">
    <w:abstractNumId w:val="23"/>
  </w:num>
  <w:num w:numId="10">
    <w:abstractNumId w:val="40"/>
  </w:num>
  <w:num w:numId="11">
    <w:abstractNumId w:val="37"/>
  </w:num>
  <w:num w:numId="12">
    <w:abstractNumId w:val="32"/>
  </w:num>
  <w:num w:numId="13">
    <w:abstractNumId w:val="18"/>
  </w:num>
  <w:num w:numId="14">
    <w:abstractNumId w:val="0"/>
  </w:num>
  <w:num w:numId="15">
    <w:abstractNumId w:val="20"/>
  </w:num>
  <w:num w:numId="16">
    <w:abstractNumId w:val="33"/>
  </w:num>
  <w:num w:numId="17">
    <w:abstractNumId w:val="19"/>
  </w:num>
  <w:num w:numId="18">
    <w:abstractNumId w:val="8"/>
  </w:num>
  <w:num w:numId="19">
    <w:abstractNumId w:val="26"/>
  </w:num>
  <w:num w:numId="20">
    <w:abstractNumId w:val="15"/>
  </w:num>
  <w:num w:numId="21">
    <w:abstractNumId w:val="24"/>
  </w:num>
  <w:num w:numId="22">
    <w:abstractNumId w:val="16"/>
  </w:num>
  <w:num w:numId="23">
    <w:abstractNumId w:val="5"/>
  </w:num>
  <w:num w:numId="24">
    <w:abstractNumId w:val="22"/>
  </w:num>
  <w:num w:numId="25">
    <w:abstractNumId w:val="13"/>
  </w:num>
  <w:num w:numId="26">
    <w:abstractNumId w:val="6"/>
  </w:num>
  <w:num w:numId="27">
    <w:abstractNumId w:val="38"/>
  </w:num>
  <w:num w:numId="28">
    <w:abstractNumId w:val="7"/>
  </w:num>
  <w:num w:numId="29">
    <w:abstractNumId w:val="35"/>
  </w:num>
  <w:num w:numId="30">
    <w:abstractNumId w:val="9"/>
  </w:num>
  <w:num w:numId="31">
    <w:abstractNumId w:val="30"/>
  </w:num>
  <w:num w:numId="32">
    <w:abstractNumId w:val="10"/>
  </w:num>
  <w:num w:numId="33">
    <w:abstractNumId w:val="17"/>
  </w:num>
  <w:num w:numId="34">
    <w:abstractNumId w:val="34"/>
  </w:num>
  <w:num w:numId="35">
    <w:abstractNumId w:val="21"/>
  </w:num>
  <w:num w:numId="36">
    <w:abstractNumId w:val="28"/>
  </w:num>
  <w:num w:numId="37">
    <w:abstractNumId w:val="31"/>
  </w:num>
  <w:num w:numId="38">
    <w:abstractNumId w:val="42"/>
  </w:num>
  <w:num w:numId="39">
    <w:abstractNumId w:val="11"/>
  </w:num>
  <w:num w:numId="40">
    <w:abstractNumId w:val="25"/>
  </w:num>
  <w:num w:numId="41">
    <w:abstractNumId w:val="4"/>
  </w:num>
  <w:num w:numId="42">
    <w:abstractNumId w:val="4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33"/>
    <w:rsid w:val="00762A75"/>
    <w:rsid w:val="00FE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leader="underscore" w:pos="7920"/>
      </w:tabs>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24" w:space="1" w:color="auto"/>
        <w:left w:val="single" w:sz="24" w:space="4" w:color="auto"/>
        <w:bottom w:val="single" w:sz="24" w:space="1" w:color="auto"/>
        <w:right w:val="single" w:sz="24" w:space="4" w:color="auto"/>
      </w:pBdr>
    </w:pPr>
  </w:style>
  <w:style w:type="paragraph" w:styleId="BodyText2">
    <w:name w:val="Body Text 2"/>
    <w:basedOn w:val="Normal"/>
    <w:semiHidden/>
    <w:pPr>
      <w:pBdr>
        <w:top w:val="double" w:sz="4" w:space="1" w:color="auto"/>
        <w:left w:val="double" w:sz="4" w:space="4" w:color="auto"/>
        <w:bottom w:val="double" w:sz="4" w:space="1" w:color="auto"/>
        <w:right w:val="double" w:sz="4" w:space="4" w:color="auto"/>
      </w:pBdr>
      <w:tabs>
        <w:tab w:val="left" w:leader="underscore" w:pos="7920"/>
      </w:tabs>
    </w:pPr>
  </w:style>
  <w:style w:type="paragraph" w:styleId="Footer">
    <w:name w:val="footer"/>
    <w:basedOn w:val="Normal"/>
    <w:semiHidden/>
    <w:pPr>
      <w:outlineLvl w:val="0"/>
    </w:pPr>
    <w:rPr>
      <w:b/>
    </w:r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BodyText3">
    <w:name w:val="Body Text 3"/>
    <w:basedOn w:val="Normal"/>
    <w:semiHidden/>
    <w:pPr>
      <w:tabs>
        <w:tab w:val="left" w:leader="underscore" w:pos="7920"/>
      </w:tabs>
    </w:pPr>
    <w:rPr>
      <w:b/>
      <w:sz w:val="2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leader="underscore" w:pos="7920"/>
      </w:tabs>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24" w:space="1" w:color="auto"/>
        <w:left w:val="single" w:sz="24" w:space="4" w:color="auto"/>
        <w:bottom w:val="single" w:sz="24" w:space="1" w:color="auto"/>
        <w:right w:val="single" w:sz="24" w:space="4" w:color="auto"/>
      </w:pBdr>
    </w:pPr>
  </w:style>
  <w:style w:type="paragraph" w:styleId="BodyText2">
    <w:name w:val="Body Text 2"/>
    <w:basedOn w:val="Normal"/>
    <w:semiHidden/>
    <w:pPr>
      <w:pBdr>
        <w:top w:val="double" w:sz="4" w:space="1" w:color="auto"/>
        <w:left w:val="double" w:sz="4" w:space="4" w:color="auto"/>
        <w:bottom w:val="double" w:sz="4" w:space="1" w:color="auto"/>
        <w:right w:val="double" w:sz="4" w:space="4" w:color="auto"/>
      </w:pBdr>
      <w:tabs>
        <w:tab w:val="left" w:leader="underscore" w:pos="7920"/>
      </w:tabs>
    </w:pPr>
  </w:style>
  <w:style w:type="paragraph" w:styleId="Footer">
    <w:name w:val="footer"/>
    <w:basedOn w:val="Normal"/>
    <w:semiHidden/>
    <w:pPr>
      <w:outlineLvl w:val="0"/>
    </w:pPr>
    <w:rPr>
      <w:b/>
    </w:r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BodyText3">
    <w:name w:val="Body Text 3"/>
    <w:basedOn w:val="Normal"/>
    <w:semiHidden/>
    <w:pPr>
      <w:tabs>
        <w:tab w:val="left" w:leader="underscore" w:pos="7920"/>
      </w:tabs>
    </w:pPr>
    <w:rPr>
      <w:b/>
      <w:sz w:val="2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3/94</vt:lpstr>
    </vt:vector>
  </TitlesOfParts>
  <Company>NAIC</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3/94</dc:title>
  <dc:creator>NAIC</dc:creator>
  <cp:lastModifiedBy>Nelson, Bonnie M.</cp:lastModifiedBy>
  <cp:revision>2</cp:revision>
  <cp:lastPrinted>1998-02-11T18:18:00Z</cp:lastPrinted>
  <dcterms:created xsi:type="dcterms:W3CDTF">2013-11-19T20:04:00Z</dcterms:created>
  <dcterms:modified xsi:type="dcterms:W3CDTF">2013-11-19T20:04:00Z</dcterms:modified>
</cp:coreProperties>
</file>